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81FAA" w14:textId="378B9185" w:rsidR="009F4D1D" w:rsidRDefault="001B7B45" w:rsidP="002E45BD">
      <w:pPr>
        <w:pStyle w:val="Title"/>
      </w:pPr>
      <w:bookmarkStart w:id="0" w:name="_Hlk22298131"/>
      <w:bookmarkEnd w:id="0"/>
      <w:r>
        <w:t>Team508: Structural and Thermal Management of an Automotive Battery</w:t>
      </w:r>
    </w:p>
    <w:p w14:paraId="73181031" w14:textId="270E6B12" w:rsidR="00E81978" w:rsidRDefault="001B7B45">
      <w:pPr>
        <w:pStyle w:val="Title"/>
      </w:pPr>
      <w:r>
        <w:t xml:space="preserve"> </w:t>
      </w:r>
      <w:sdt>
        <w:sdtPr>
          <w:alias w:val="Title:"/>
          <w:tag w:val="Title:"/>
          <w:id w:val="726351117"/>
          <w:placeholder>
            <w:docPart w:val="61C64CF22E4A4FBDBBFF90799EEEE006"/>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9F4D1D">
            <w:t>Concept Generation</w:t>
          </w:r>
          <w:r w:rsidR="002E45BD">
            <w:br/>
          </w:r>
          <w:r w:rsidR="002E45BD">
            <w:br/>
          </w:r>
        </w:sdtContent>
      </w:sdt>
    </w:p>
    <w:p w14:paraId="7D320A07" w14:textId="77777777" w:rsidR="00B823AA" w:rsidRDefault="0076347C" w:rsidP="00B823AA">
      <w:pPr>
        <w:pStyle w:val="Title2"/>
      </w:pPr>
      <w:r>
        <w:t>Taylor Bethmann</w:t>
      </w:r>
    </w:p>
    <w:p w14:paraId="5B24428F" w14:textId="77777777" w:rsidR="009F4D1D" w:rsidRDefault="009F4D1D" w:rsidP="009F4D1D">
      <w:pPr>
        <w:pStyle w:val="Title2"/>
      </w:pPr>
      <w:r>
        <w:t>Skyler Heft</w:t>
      </w:r>
    </w:p>
    <w:p w14:paraId="191A4FA7" w14:textId="77777777" w:rsidR="009F4D1D" w:rsidRDefault="009F4D1D" w:rsidP="009F4D1D">
      <w:pPr>
        <w:pStyle w:val="Title2"/>
      </w:pPr>
      <w:r>
        <w:t>Mark Hibyan</w:t>
      </w:r>
    </w:p>
    <w:p w14:paraId="03B7B3D8" w14:textId="77777777" w:rsidR="0076347C" w:rsidRDefault="0076347C" w:rsidP="00B823AA">
      <w:pPr>
        <w:pStyle w:val="Title2"/>
      </w:pPr>
      <w:r>
        <w:t>Austin Robertson</w:t>
      </w:r>
    </w:p>
    <w:p w14:paraId="397B1E57" w14:textId="6BA943B5" w:rsidR="0076347C" w:rsidRDefault="0076347C" w:rsidP="00B823AA">
      <w:pPr>
        <w:pStyle w:val="Title2"/>
      </w:pPr>
      <w:r>
        <w:t>Kaleb Sands</w:t>
      </w:r>
    </w:p>
    <w:p w14:paraId="5797772E" w14:textId="68C4066F" w:rsidR="009F4D1D" w:rsidRDefault="009F4D1D" w:rsidP="00B823AA">
      <w:pPr>
        <w:pStyle w:val="Title2"/>
      </w:pPr>
    </w:p>
    <w:p w14:paraId="4337D1A7" w14:textId="70838CA1" w:rsidR="009F4D1D" w:rsidRDefault="009F4D1D" w:rsidP="00B823AA">
      <w:pPr>
        <w:pStyle w:val="Title2"/>
      </w:pPr>
    </w:p>
    <w:p w14:paraId="01B6EE75" w14:textId="61E6BC9E" w:rsidR="009F4D1D" w:rsidRDefault="009F4D1D" w:rsidP="00B823AA">
      <w:pPr>
        <w:pStyle w:val="Title2"/>
      </w:pPr>
    </w:p>
    <w:p w14:paraId="6BDEE97E" w14:textId="77777777" w:rsidR="009F4D1D" w:rsidRDefault="009F4D1D" w:rsidP="00B823AA">
      <w:pPr>
        <w:pStyle w:val="Title2"/>
      </w:pPr>
    </w:p>
    <w:p w14:paraId="75FE56EC" w14:textId="77777777" w:rsidR="00E81978" w:rsidRDefault="0076347C" w:rsidP="00B823AA">
      <w:pPr>
        <w:pStyle w:val="Title2"/>
      </w:pPr>
      <w:r>
        <w:t>FAMU-FSU College of Engineering</w:t>
      </w:r>
    </w:p>
    <w:p w14:paraId="3F51AF46" w14:textId="50303D63" w:rsidR="00E568BC" w:rsidRDefault="009F4D1D" w:rsidP="009F4D1D">
      <w:pPr>
        <w:ind w:firstLine="0"/>
        <w:jc w:val="center"/>
      </w:pPr>
      <w:r>
        <w:t>10/18/2019</w:t>
      </w:r>
    </w:p>
    <w:p w14:paraId="0A33F76E" w14:textId="06A7EA71" w:rsidR="009F4D1D" w:rsidRDefault="009F4D1D" w:rsidP="009F4D1D">
      <w:pPr>
        <w:ind w:firstLine="0"/>
        <w:jc w:val="center"/>
      </w:pPr>
    </w:p>
    <w:p w14:paraId="72D99C5B" w14:textId="21504ED0" w:rsidR="009F4D1D" w:rsidRDefault="009F4D1D" w:rsidP="009F4D1D">
      <w:pPr>
        <w:ind w:firstLine="0"/>
        <w:jc w:val="center"/>
      </w:pPr>
    </w:p>
    <w:p w14:paraId="20EC4FDD" w14:textId="24C0A402" w:rsidR="009F4D1D" w:rsidRDefault="009F4D1D" w:rsidP="009F4D1D">
      <w:pPr>
        <w:ind w:firstLine="0"/>
        <w:jc w:val="center"/>
      </w:pPr>
    </w:p>
    <w:p w14:paraId="0D60A896" w14:textId="65AFCFF6" w:rsidR="009F4D1D" w:rsidRDefault="009F4D1D" w:rsidP="009F4D1D">
      <w:pPr>
        <w:ind w:firstLine="0"/>
        <w:jc w:val="center"/>
      </w:pPr>
    </w:p>
    <w:p w14:paraId="3A3962A4" w14:textId="77777777" w:rsidR="009F4D1D" w:rsidRDefault="009F4D1D" w:rsidP="009F4D1D">
      <w:pPr>
        <w:jc w:val="center"/>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4689FC54" w14:textId="77777777" w:rsidR="009F4D1D" w:rsidRDefault="009F4D1D" w:rsidP="009F4D1D">
      <w:pPr>
        <w:rPr>
          <w:rFonts w:ascii="Times New Roman" w:eastAsia="Times New Roman" w:hAnsi="Times New Roman" w:cs="Times New Roman"/>
        </w:rPr>
      </w:pPr>
      <w:r>
        <w:rPr>
          <w:rFonts w:ascii="Times New Roman" w:eastAsia="Times New Roman" w:hAnsi="Times New Roman" w:cs="Times New Roman"/>
        </w:rPr>
        <w:tab/>
        <w:t xml:space="preserve">These concepts are generated through many methods to solve the problem presented in this project. The battery must be cooled while also being able to withstand forces during the race and last the whole race. Using the functions that were broken down before, we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solve the fundamental problems with our system and thus solve the overall problem. The important functions are mentioned in the morphological chart and solutions can be found in the concepts presented. The very basics of technology and layout are presented to give visual meaning to important concepts.  </w:t>
      </w:r>
    </w:p>
    <w:p w14:paraId="36A1F8AF" w14:textId="77777777" w:rsidR="009F4D1D" w:rsidRDefault="009F4D1D" w:rsidP="009F4D1D">
      <w:pPr>
        <w:jc w:val="center"/>
        <w:rPr>
          <w:rFonts w:ascii="Times New Roman" w:eastAsia="Times New Roman" w:hAnsi="Times New Roman" w:cs="Times New Roman"/>
          <w:b/>
        </w:rPr>
      </w:pPr>
      <w:r>
        <w:rPr>
          <w:rFonts w:ascii="Times New Roman" w:eastAsia="Times New Roman" w:hAnsi="Times New Roman" w:cs="Times New Roman"/>
          <w:b/>
        </w:rPr>
        <w:t>Concept Generation Methods</w:t>
      </w:r>
    </w:p>
    <w:p w14:paraId="7ECE2710" w14:textId="77777777" w:rsidR="009F4D1D" w:rsidRDefault="009F4D1D" w:rsidP="009F4D1D">
      <w:pPr>
        <w:rPr>
          <w:rFonts w:ascii="Times New Roman" w:eastAsia="Times New Roman" w:hAnsi="Times New Roman" w:cs="Times New Roman"/>
        </w:rPr>
      </w:pPr>
      <w:r>
        <w:rPr>
          <w:rFonts w:ascii="Times New Roman" w:eastAsia="Times New Roman" w:hAnsi="Times New Roman" w:cs="Times New Roman"/>
        </w:rPr>
        <w:tab/>
        <w:t>The main method of concept generation was through the morphological chart. The major functions are presented in bold at the top of the morphological chart. Below each are different solutions to these functions. From this, around 50 concepts were created through combining different function solutions together. The morphological chart creates new ideas by matching up concepts that may not have been thought about before. This propelled our thoughts and brainstorming process even more.</w:t>
      </w:r>
    </w:p>
    <w:p w14:paraId="45BD9AAE" w14:textId="77777777" w:rsidR="009F4D1D" w:rsidRDefault="009F4D1D" w:rsidP="009F4D1D">
      <w:pPr>
        <w:rPr>
          <w:rFonts w:ascii="Times New Roman" w:eastAsia="Times New Roman" w:hAnsi="Times New Roman" w:cs="Times New Roman"/>
        </w:rPr>
      </w:pPr>
      <w:r>
        <w:rPr>
          <w:rFonts w:ascii="Times New Roman" w:eastAsia="Times New Roman" w:hAnsi="Times New Roman" w:cs="Times New Roman"/>
        </w:rPr>
        <w:tab/>
        <w:t xml:space="preserve">The next method was a crap shoot where the group met up and said anything that came to mind. These ideas were then further flushed out to get a good concept down. This generated around ten concepts as many were very basic and covered a broad range of concepts. The crap shoot </w:t>
      </w:r>
      <w:proofErr w:type="gramStart"/>
      <w:r>
        <w:rPr>
          <w:rFonts w:ascii="Times New Roman" w:eastAsia="Times New Roman" w:hAnsi="Times New Roman" w:cs="Times New Roman"/>
        </w:rPr>
        <w:t>opened up</w:t>
      </w:r>
      <w:proofErr w:type="gramEnd"/>
      <w:r>
        <w:rPr>
          <w:rFonts w:ascii="Times New Roman" w:eastAsia="Times New Roman" w:hAnsi="Times New Roman" w:cs="Times New Roman"/>
        </w:rPr>
        <w:t xml:space="preserve"> the group to many more ideas and thoughts leading us into brainstorming.</w:t>
      </w:r>
    </w:p>
    <w:p w14:paraId="15E3E772" w14:textId="77777777" w:rsidR="009F4D1D" w:rsidRDefault="009F4D1D" w:rsidP="009F4D1D">
      <w:pPr>
        <w:rPr>
          <w:rFonts w:ascii="Times New Roman" w:eastAsia="Times New Roman" w:hAnsi="Times New Roman" w:cs="Times New Roman"/>
        </w:rPr>
      </w:pPr>
      <w:r>
        <w:rPr>
          <w:rFonts w:ascii="Times New Roman" w:eastAsia="Times New Roman" w:hAnsi="Times New Roman" w:cs="Times New Roman"/>
        </w:rPr>
        <w:tab/>
      </w:r>
    </w:p>
    <w:p w14:paraId="2BEC9AD6" w14:textId="5B9EBC59" w:rsidR="009F4D1D" w:rsidRDefault="009F4D1D" w:rsidP="009F4D1D">
      <w:pPr>
        <w:rPr>
          <w:rFonts w:ascii="Times New Roman" w:eastAsia="Times New Roman" w:hAnsi="Times New Roman" w:cs="Times New Roman"/>
        </w:rPr>
      </w:pPr>
      <w:r>
        <w:rPr>
          <w:rFonts w:ascii="Times New Roman" w:eastAsia="Times New Roman" w:hAnsi="Times New Roman" w:cs="Times New Roman"/>
        </w:rPr>
        <w:t xml:space="preserve">The last forty concepts or so were found through brainstorming. By writing down any ideas since the beginning of the semester, we were able to generate a wide range of concepts. </w:t>
      </w:r>
      <w:r>
        <w:rPr>
          <w:rFonts w:ascii="Times New Roman" w:eastAsia="Times New Roman" w:hAnsi="Times New Roman" w:cs="Times New Roman"/>
        </w:rPr>
        <w:lastRenderedPageBreak/>
        <w:t xml:space="preserve">After generating </w:t>
      </w:r>
      <w:proofErr w:type="gramStart"/>
      <w:r>
        <w:rPr>
          <w:rFonts w:ascii="Times New Roman" w:eastAsia="Times New Roman" w:hAnsi="Times New Roman" w:cs="Times New Roman"/>
        </w:rPr>
        <w:t>concepts</w:t>
      </w:r>
      <w:proofErr w:type="gramEnd"/>
      <w:r>
        <w:rPr>
          <w:rFonts w:ascii="Times New Roman" w:eastAsia="Times New Roman" w:hAnsi="Times New Roman" w:cs="Times New Roman"/>
        </w:rPr>
        <w:t xml:space="preserve"> the group critically thought about which ones would be feasible. The feasibility of concepts was decided as a group in order to include everyone’s thoughts and concepts they thought were best. From here, the group had to decide which are the top three concepts. This was done through further discussion and decision making by the group.</w:t>
      </w:r>
    </w:p>
    <w:p w14:paraId="73AC8BE7" w14:textId="77777777" w:rsidR="009F4D1D" w:rsidRPr="009F4D1D" w:rsidRDefault="009F4D1D" w:rsidP="009F4D1D">
      <w:pPr>
        <w:rPr>
          <w:rFonts w:ascii="Times New Roman" w:eastAsia="Times New Roman" w:hAnsi="Times New Roman" w:cs="Times New Roman"/>
        </w:rPr>
      </w:pPr>
    </w:p>
    <w:p w14:paraId="2EFCD591" w14:textId="77777777" w:rsidR="009F4D1D" w:rsidRDefault="009F4D1D" w:rsidP="009F4D1D">
      <w:pPr>
        <w:jc w:val="center"/>
        <w:rPr>
          <w:rFonts w:ascii="Times New Roman" w:eastAsia="Times New Roman" w:hAnsi="Times New Roman" w:cs="Times New Roman"/>
          <w:b/>
        </w:rPr>
      </w:pPr>
      <w:r>
        <w:rPr>
          <w:rFonts w:ascii="Times New Roman" w:eastAsia="Times New Roman" w:hAnsi="Times New Roman" w:cs="Times New Roman"/>
          <w:b/>
        </w:rPr>
        <w:t>Five Medium Fidelity Concepts</w:t>
      </w:r>
    </w:p>
    <w:p w14:paraId="0DB24591" w14:textId="567320D0" w:rsidR="009F4D1D" w:rsidRPr="009F4D1D" w:rsidRDefault="009F4D1D" w:rsidP="009F4D1D">
      <w:pPr>
        <w:pStyle w:val="ListParagraph"/>
        <w:numPr>
          <w:ilvl w:val="0"/>
          <w:numId w:val="17"/>
        </w:numPr>
        <w:rPr>
          <w:rFonts w:ascii="Times New Roman" w:eastAsia="Times New Roman" w:hAnsi="Times New Roman" w:cs="Times New Roman"/>
        </w:rPr>
      </w:pPr>
      <w:r w:rsidRPr="009F4D1D">
        <w:rPr>
          <w:rFonts w:ascii="Times New Roman" w:eastAsia="Times New Roman" w:hAnsi="Times New Roman" w:cs="Times New Roman"/>
        </w:rPr>
        <w:t xml:space="preserve">Cell Tab Cooling combined with passive air cooling in an aluminum container. Cell tab cooling can heat the battery up in cases of cold weather as well as cool the battery in case of battery overheating. The passive air cooling is a </w:t>
      </w:r>
      <w:proofErr w:type="gramStart"/>
      <w:r w:rsidRPr="009F4D1D">
        <w:rPr>
          <w:rFonts w:ascii="Times New Roman" w:eastAsia="Times New Roman" w:hAnsi="Times New Roman" w:cs="Times New Roman"/>
        </w:rPr>
        <w:t>low cost</w:t>
      </w:r>
      <w:proofErr w:type="gramEnd"/>
      <w:r w:rsidRPr="009F4D1D">
        <w:rPr>
          <w:rFonts w:ascii="Times New Roman" w:eastAsia="Times New Roman" w:hAnsi="Times New Roman" w:cs="Times New Roman"/>
        </w:rPr>
        <w:t xml:space="preserve"> way to cool the battery by running cool air over the battery. Aluminum of the container is a robust way to contain and can also act as a heat sink for the battery.</w:t>
      </w:r>
    </w:p>
    <w:p w14:paraId="69D223DC" w14:textId="28AFA99A" w:rsidR="009F4D1D" w:rsidRPr="009F4D1D" w:rsidRDefault="009F4D1D" w:rsidP="009F4D1D">
      <w:pPr>
        <w:pStyle w:val="ListParagraph"/>
        <w:numPr>
          <w:ilvl w:val="0"/>
          <w:numId w:val="17"/>
        </w:numPr>
        <w:rPr>
          <w:rFonts w:ascii="Times New Roman" w:eastAsia="Times New Roman" w:hAnsi="Times New Roman" w:cs="Times New Roman"/>
        </w:rPr>
      </w:pPr>
      <w:r w:rsidRPr="009F4D1D">
        <w:rPr>
          <w:rFonts w:ascii="Times New Roman" w:eastAsia="Times New Roman" w:hAnsi="Times New Roman" w:cs="Times New Roman"/>
        </w:rPr>
        <w:t xml:space="preserve">Liquid cooled thermal management system, with a plastic casing. Liquid cooling is a very effective method of cooling works very well to maintain a temperature. Takes power and adds weight to the design. Plastic casing is </w:t>
      </w:r>
      <w:proofErr w:type="spellStart"/>
      <w:proofErr w:type="gramStart"/>
      <w:r w:rsidRPr="009F4D1D">
        <w:rPr>
          <w:rFonts w:ascii="Times New Roman" w:eastAsia="Times New Roman" w:hAnsi="Times New Roman" w:cs="Times New Roman"/>
        </w:rPr>
        <w:t>non conductive</w:t>
      </w:r>
      <w:proofErr w:type="spellEnd"/>
      <w:proofErr w:type="gramEnd"/>
      <w:r w:rsidRPr="009F4D1D">
        <w:rPr>
          <w:rFonts w:ascii="Times New Roman" w:eastAsia="Times New Roman" w:hAnsi="Times New Roman" w:cs="Times New Roman"/>
        </w:rPr>
        <w:t xml:space="preserve"> in case of a break in the water cooling.</w:t>
      </w:r>
    </w:p>
    <w:p w14:paraId="1F4A6B46" w14:textId="3819DA89" w:rsidR="009F4D1D" w:rsidRPr="009F4D1D" w:rsidRDefault="009F4D1D" w:rsidP="009F4D1D">
      <w:pPr>
        <w:pStyle w:val="ListParagraph"/>
        <w:numPr>
          <w:ilvl w:val="0"/>
          <w:numId w:val="17"/>
        </w:numPr>
        <w:rPr>
          <w:rFonts w:ascii="Times New Roman" w:eastAsia="Times New Roman" w:hAnsi="Times New Roman" w:cs="Times New Roman"/>
        </w:rPr>
      </w:pPr>
      <w:r w:rsidRPr="009F4D1D">
        <w:rPr>
          <w:rFonts w:ascii="Times New Roman" w:eastAsia="Times New Roman" w:hAnsi="Times New Roman" w:cs="Times New Roman"/>
        </w:rPr>
        <w:t xml:space="preserve">Forced air convection by using radiator fans to force air into the vehicle, with a battery box opening for forcing air convection. This concept is similar to the </w:t>
      </w:r>
      <w:proofErr w:type="gramStart"/>
      <w:r w:rsidRPr="009F4D1D">
        <w:rPr>
          <w:rFonts w:ascii="Times New Roman" w:eastAsia="Times New Roman" w:hAnsi="Times New Roman" w:cs="Times New Roman"/>
        </w:rPr>
        <w:t>high fidelity</w:t>
      </w:r>
      <w:proofErr w:type="gramEnd"/>
      <w:r w:rsidRPr="009F4D1D">
        <w:rPr>
          <w:rFonts w:ascii="Times New Roman" w:eastAsia="Times New Roman" w:hAnsi="Times New Roman" w:cs="Times New Roman"/>
        </w:rPr>
        <w:t xml:space="preserve"> air cooling but incorporates a fan that could dissipate more heat at the expense of drawing power from the battery. A trade off that might be necessary based on cooling requirements.</w:t>
      </w:r>
    </w:p>
    <w:p w14:paraId="3B00CAC4" w14:textId="5F21E3E1" w:rsidR="009F4D1D" w:rsidRPr="009F4D1D" w:rsidRDefault="009F4D1D" w:rsidP="009F4D1D">
      <w:pPr>
        <w:pStyle w:val="ListParagraph"/>
        <w:numPr>
          <w:ilvl w:val="0"/>
          <w:numId w:val="17"/>
        </w:numPr>
        <w:rPr>
          <w:rFonts w:ascii="Times New Roman" w:eastAsia="Times New Roman" w:hAnsi="Times New Roman" w:cs="Times New Roman"/>
        </w:rPr>
      </w:pPr>
      <w:r w:rsidRPr="009F4D1D">
        <w:rPr>
          <w:rFonts w:ascii="Times New Roman" w:eastAsia="Times New Roman" w:hAnsi="Times New Roman" w:cs="Times New Roman"/>
        </w:rPr>
        <w:t xml:space="preserve">Phase Change Materials (PCMs) store thermal energy by the phase change from solid to liquid, since the latent heat from melting or freezing is at least 1-2 orders of magnitude </w:t>
      </w:r>
      <w:r w:rsidRPr="009F4D1D">
        <w:rPr>
          <w:rFonts w:ascii="Times New Roman" w:eastAsia="Times New Roman" w:hAnsi="Times New Roman" w:cs="Times New Roman"/>
        </w:rPr>
        <w:lastRenderedPageBreak/>
        <w:t>higher than the energy stored by the specific heat, this method is not cost effective but would be an innovative way to thermally manage a battery.</w:t>
      </w:r>
    </w:p>
    <w:p w14:paraId="286F8790" w14:textId="32302161" w:rsidR="009F4D1D" w:rsidRDefault="009F4D1D" w:rsidP="009F4D1D">
      <w:pPr>
        <w:pStyle w:val="ListParagraph"/>
        <w:numPr>
          <w:ilvl w:val="0"/>
          <w:numId w:val="17"/>
        </w:numPr>
        <w:rPr>
          <w:rFonts w:ascii="Times New Roman" w:eastAsia="Times New Roman" w:hAnsi="Times New Roman" w:cs="Times New Roman"/>
        </w:rPr>
      </w:pPr>
      <w:r w:rsidRPr="009F4D1D">
        <w:rPr>
          <w:rFonts w:ascii="Times New Roman" w:eastAsia="Times New Roman" w:hAnsi="Times New Roman" w:cs="Times New Roman"/>
        </w:rPr>
        <w:t>Cooling plates placed in between the individual modules in the battery pack. Cold plates provide localized cooling of power electronics by transferring heat from the device to a liquid that flows to a remote heat exchanger and dissipates into the ambient air outside of the battery box, the individual cooling plates can also be used to warm up the battery by adding a heater to the system.</w:t>
      </w:r>
    </w:p>
    <w:p w14:paraId="7B7D5CA1" w14:textId="77777777" w:rsidR="009F4D1D" w:rsidRPr="009F4D1D" w:rsidRDefault="009F4D1D" w:rsidP="009F4D1D">
      <w:pPr>
        <w:pStyle w:val="ListParagraph"/>
        <w:rPr>
          <w:rFonts w:ascii="Times New Roman" w:eastAsia="Times New Roman" w:hAnsi="Times New Roman" w:cs="Times New Roman"/>
        </w:rPr>
      </w:pPr>
    </w:p>
    <w:p w14:paraId="59B0684B" w14:textId="77777777" w:rsidR="009F4D1D" w:rsidRDefault="009F4D1D" w:rsidP="009F4D1D">
      <w:pPr>
        <w:jc w:val="center"/>
        <w:rPr>
          <w:rFonts w:ascii="Times New Roman" w:eastAsia="Times New Roman" w:hAnsi="Times New Roman" w:cs="Times New Roman"/>
          <w:b/>
        </w:rPr>
      </w:pPr>
      <w:r>
        <w:rPr>
          <w:rFonts w:ascii="Times New Roman" w:eastAsia="Times New Roman" w:hAnsi="Times New Roman" w:cs="Times New Roman"/>
          <w:b/>
        </w:rPr>
        <w:t>Three High Fidelity Concepts</w:t>
      </w:r>
    </w:p>
    <w:p w14:paraId="460B6618" w14:textId="20D03290" w:rsidR="009F4D1D" w:rsidRPr="009F4D1D" w:rsidRDefault="009F4D1D" w:rsidP="009F4D1D">
      <w:pPr>
        <w:pStyle w:val="ListParagraph"/>
        <w:numPr>
          <w:ilvl w:val="0"/>
          <w:numId w:val="18"/>
        </w:numPr>
        <w:rPr>
          <w:rFonts w:ascii="Times New Roman" w:eastAsia="Times New Roman" w:hAnsi="Times New Roman" w:cs="Times New Roman"/>
        </w:rPr>
      </w:pPr>
      <w:r w:rsidRPr="009F4D1D">
        <w:rPr>
          <w:rFonts w:ascii="Times New Roman" w:eastAsia="Times New Roman" w:hAnsi="Times New Roman" w:cs="Times New Roman"/>
        </w:rPr>
        <w:t>Air cooled system using ambient outside air. This system has no added power requirements as energy capacity is a design constraint based on the competition rules. Draws ambient air from outside and cools battery modules to effective operating temperature. The motion of the vehicle provides air flow over the modules allowing for heat dissipation through forced convection. This low risk concept offers easy implementation, low maintenance, and low cost.</w:t>
      </w:r>
    </w:p>
    <w:p w14:paraId="2BB98A5F" w14:textId="77777777" w:rsidR="009F4D1D" w:rsidRDefault="009F4D1D" w:rsidP="00F6477F">
      <w:pPr>
        <w:pStyle w:val="ListParagraph"/>
        <w:numPr>
          <w:ilvl w:val="0"/>
          <w:numId w:val="18"/>
        </w:numPr>
        <w:rPr>
          <w:rFonts w:ascii="Times New Roman" w:eastAsia="Times New Roman" w:hAnsi="Times New Roman" w:cs="Times New Roman"/>
        </w:rPr>
      </w:pPr>
      <w:r w:rsidRPr="009F4D1D">
        <w:rPr>
          <w:rFonts w:ascii="Times New Roman" w:eastAsia="Times New Roman" w:hAnsi="Times New Roman" w:cs="Times New Roman"/>
        </w:rPr>
        <w:t>Liquid cooled battery pack with compressive plates holding the modules tightly together. This method is useful for that the battery pack itself will be compact reducing the moment from dynamic loads but will take up space elsewhere on the vehicle. Liquid cooling is the most effective way to cool a battery as it is not dependent on outside temperatures and is proven to increase the total lifetime of the battery compared to other methods, this method will draw power from the battery.</w:t>
      </w:r>
    </w:p>
    <w:p w14:paraId="67289E83" w14:textId="41105C81" w:rsidR="009F4D1D" w:rsidRPr="009F4D1D" w:rsidRDefault="009F4D1D" w:rsidP="009F4D1D">
      <w:pPr>
        <w:pStyle w:val="ListParagraph"/>
        <w:rPr>
          <w:rFonts w:ascii="Times New Roman" w:eastAsia="Times New Roman" w:hAnsi="Times New Roman" w:cs="Times New Roman"/>
        </w:rPr>
      </w:pPr>
      <w:r w:rsidRPr="009F4D1D">
        <w:rPr>
          <w:rFonts w:ascii="Times New Roman" w:eastAsia="Times New Roman" w:hAnsi="Times New Roman" w:cs="Times New Roman"/>
        </w:rPr>
        <w:tab/>
      </w:r>
    </w:p>
    <w:p w14:paraId="1C55F42A" w14:textId="5488522E" w:rsidR="009F4D1D" w:rsidRPr="009F4D1D" w:rsidRDefault="009F4D1D" w:rsidP="009F4D1D">
      <w:pPr>
        <w:pStyle w:val="ListParagraph"/>
        <w:numPr>
          <w:ilvl w:val="0"/>
          <w:numId w:val="18"/>
        </w:numPr>
        <w:rPr>
          <w:rFonts w:ascii="Times New Roman" w:eastAsia="Times New Roman" w:hAnsi="Times New Roman" w:cs="Times New Roman"/>
        </w:rPr>
      </w:pPr>
      <w:r w:rsidRPr="009F4D1D">
        <w:rPr>
          <w:rFonts w:ascii="Times New Roman" w:eastAsia="Times New Roman" w:hAnsi="Times New Roman" w:cs="Times New Roman"/>
        </w:rPr>
        <w:lastRenderedPageBreak/>
        <w:t>Passive air cooling with the box with heat exchanger qualities. The battery pack will dissipate heat via the box itself. The box will be designed to maximize surface area and allow air to flow around or through it while maintaining enclosure. Forced convection will be the main mode of heat transfer and will utilize a thermally conductive material to rapidly distribute the heat along its surfaces for dissipation.</w:t>
      </w:r>
    </w:p>
    <w:p w14:paraId="3238C410" w14:textId="07FE1942" w:rsidR="009F4D1D" w:rsidRDefault="009F4D1D" w:rsidP="009F4D1D">
      <w:pPr>
        <w:ind w:firstLine="0"/>
        <w:rPr>
          <w:rFonts w:ascii="Times New Roman" w:eastAsia="Times New Roman" w:hAnsi="Times New Roman" w:cs="Times New Roman"/>
          <w:b/>
        </w:rPr>
      </w:pPr>
    </w:p>
    <w:p w14:paraId="3A1BBC0A" w14:textId="550994E9" w:rsidR="009F4D1D" w:rsidRDefault="009F4D1D" w:rsidP="009F4D1D">
      <w:pPr>
        <w:ind w:firstLine="0"/>
        <w:rPr>
          <w:rFonts w:ascii="Times New Roman" w:eastAsia="Times New Roman" w:hAnsi="Times New Roman" w:cs="Times New Roman"/>
          <w:b/>
        </w:rPr>
      </w:pPr>
    </w:p>
    <w:p w14:paraId="6BA2A135" w14:textId="590F640A" w:rsidR="009F4D1D" w:rsidRDefault="009F4D1D" w:rsidP="009F4D1D">
      <w:pPr>
        <w:ind w:firstLine="0"/>
        <w:rPr>
          <w:rFonts w:ascii="Times New Roman" w:eastAsia="Times New Roman" w:hAnsi="Times New Roman" w:cs="Times New Roman"/>
          <w:b/>
        </w:rPr>
      </w:pPr>
    </w:p>
    <w:p w14:paraId="3E7DC227" w14:textId="798E28EF" w:rsidR="009F4D1D" w:rsidRDefault="009F4D1D" w:rsidP="009F4D1D">
      <w:pPr>
        <w:ind w:firstLine="0"/>
        <w:rPr>
          <w:rFonts w:ascii="Times New Roman" w:eastAsia="Times New Roman" w:hAnsi="Times New Roman" w:cs="Times New Roman"/>
          <w:b/>
        </w:rPr>
      </w:pPr>
    </w:p>
    <w:p w14:paraId="5DC53FB3" w14:textId="73299F00" w:rsidR="009F4D1D" w:rsidRDefault="009F4D1D" w:rsidP="009F4D1D">
      <w:pPr>
        <w:ind w:firstLine="0"/>
        <w:rPr>
          <w:rFonts w:ascii="Times New Roman" w:eastAsia="Times New Roman" w:hAnsi="Times New Roman" w:cs="Times New Roman"/>
          <w:b/>
        </w:rPr>
      </w:pPr>
    </w:p>
    <w:p w14:paraId="1EC5AF33" w14:textId="20DEF618" w:rsidR="009F4D1D" w:rsidRDefault="009F4D1D" w:rsidP="009F4D1D">
      <w:pPr>
        <w:ind w:firstLine="0"/>
        <w:rPr>
          <w:rFonts w:ascii="Times New Roman" w:eastAsia="Times New Roman" w:hAnsi="Times New Roman" w:cs="Times New Roman"/>
          <w:b/>
        </w:rPr>
      </w:pPr>
    </w:p>
    <w:p w14:paraId="2493C3E6" w14:textId="53CF057A" w:rsidR="009F4D1D" w:rsidRDefault="009F4D1D" w:rsidP="009F4D1D">
      <w:pPr>
        <w:ind w:firstLine="0"/>
        <w:rPr>
          <w:rFonts w:ascii="Times New Roman" w:eastAsia="Times New Roman" w:hAnsi="Times New Roman" w:cs="Times New Roman"/>
          <w:b/>
        </w:rPr>
      </w:pPr>
    </w:p>
    <w:p w14:paraId="4811F8A1" w14:textId="747C141F" w:rsidR="009F4D1D" w:rsidRDefault="009F4D1D" w:rsidP="009F4D1D">
      <w:pPr>
        <w:ind w:firstLine="0"/>
        <w:rPr>
          <w:rFonts w:ascii="Times New Roman" w:eastAsia="Times New Roman" w:hAnsi="Times New Roman" w:cs="Times New Roman"/>
          <w:b/>
        </w:rPr>
      </w:pPr>
    </w:p>
    <w:p w14:paraId="571CEF15" w14:textId="0C0CE25B" w:rsidR="009F4D1D" w:rsidRDefault="009F4D1D" w:rsidP="009F4D1D">
      <w:pPr>
        <w:ind w:firstLine="0"/>
        <w:rPr>
          <w:rFonts w:ascii="Times New Roman" w:eastAsia="Times New Roman" w:hAnsi="Times New Roman" w:cs="Times New Roman"/>
          <w:b/>
        </w:rPr>
      </w:pPr>
    </w:p>
    <w:p w14:paraId="65547BD9" w14:textId="752015E9" w:rsidR="009F4D1D" w:rsidRDefault="009F4D1D" w:rsidP="009F4D1D">
      <w:pPr>
        <w:ind w:firstLine="0"/>
        <w:rPr>
          <w:rFonts w:ascii="Times New Roman" w:eastAsia="Times New Roman" w:hAnsi="Times New Roman" w:cs="Times New Roman"/>
          <w:b/>
        </w:rPr>
      </w:pPr>
    </w:p>
    <w:p w14:paraId="6AF582EE" w14:textId="67ACC4E4" w:rsidR="009F4D1D" w:rsidRDefault="009F4D1D" w:rsidP="009F4D1D">
      <w:pPr>
        <w:ind w:firstLine="0"/>
        <w:rPr>
          <w:rFonts w:ascii="Times New Roman" w:eastAsia="Times New Roman" w:hAnsi="Times New Roman" w:cs="Times New Roman"/>
          <w:b/>
        </w:rPr>
      </w:pPr>
    </w:p>
    <w:p w14:paraId="6A0A5656" w14:textId="299F1695" w:rsidR="009F4D1D" w:rsidRDefault="009F4D1D" w:rsidP="009F4D1D">
      <w:pPr>
        <w:ind w:firstLine="0"/>
        <w:rPr>
          <w:rFonts w:ascii="Times New Roman" w:eastAsia="Times New Roman" w:hAnsi="Times New Roman" w:cs="Times New Roman"/>
          <w:b/>
        </w:rPr>
      </w:pPr>
    </w:p>
    <w:p w14:paraId="573216D6" w14:textId="37A2FF3C" w:rsidR="009F4D1D" w:rsidRDefault="009F4D1D" w:rsidP="009F4D1D">
      <w:pPr>
        <w:ind w:firstLine="0"/>
        <w:rPr>
          <w:rFonts w:ascii="Times New Roman" w:eastAsia="Times New Roman" w:hAnsi="Times New Roman" w:cs="Times New Roman"/>
          <w:b/>
        </w:rPr>
      </w:pPr>
    </w:p>
    <w:p w14:paraId="0326856E" w14:textId="77D97E43" w:rsidR="009F4D1D" w:rsidRDefault="009F4D1D" w:rsidP="009F4D1D">
      <w:pPr>
        <w:ind w:firstLine="0"/>
        <w:rPr>
          <w:rFonts w:ascii="Times New Roman" w:eastAsia="Times New Roman" w:hAnsi="Times New Roman" w:cs="Times New Roman"/>
          <w:b/>
        </w:rPr>
      </w:pPr>
    </w:p>
    <w:p w14:paraId="6DCDBE1C" w14:textId="09032CFD" w:rsidR="009F4D1D" w:rsidRDefault="009F4D1D" w:rsidP="009F4D1D">
      <w:pPr>
        <w:ind w:firstLine="0"/>
        <w:rPr>
          <w:rFonts w:ascii="Times New Roman" w:eastAsia="Times New Roman" w:hAnsi="Times New Roman" w:cs="Times New Roman"/>
          <w:b/>
        </w:rPr>
      </w:pPr>
    </w:p>
    <w:p w14:paraId="59E1A047" w14:textId="3FCEB0BD" w:rsidR="009F4D1D" w:rsidRDefault="009F4D1D" w:rsidP="009F4D1D">
      <w:pPr>
        <w:ind w:firstLine="0"/>
        <w:rPr>
          <w:rFonts w:ascii="Times New Roman" w:eastAsia="Times New Roman" w:hAnsi="Times New Roman" w:cs="Times New Roman"/>
          <w:b/>
        </w:rPr>
      </w:pPr>
    </w:p>
    <w:p w14:paraId="775F208B" w14:textId="77777777" w:rsidR="009F4D1D" w:rsidRDefault="009F4D1D" w:rsidP="009F4D1D">
      <w:pPr>
        <w:ind w:firstLine="0"/>
        <w:rPr>
          <w:rFonts w:ascii="Times New Roman" w:eastAsia="Times New Roman" w:hAnsi="Times New Roman" w:cs="Times New Roman"/>
          <w:b/>
        </w:rPr>
      </w:pPr>
    </w:p>
    <w:p w14:paraId="46C6663D" w14:textId="77777777" w:rsidR="009F4D1D" w:rsidRDefault="009F4D1D" w:rsidP="009F4D1D">
      <w:pPr>
        <w:rPr>
          <w:rFonts w:ascii="Times New Roman" w:eastAsia="Times New Roman" w:hAnsi="Times New Roman" w:cs="Times New Roman"/>
          <w:b/>
        </w:rPr>
      </w:pPr>
    </w:p>
    <w:p w14:paraId="444D167D" w14:textId="77777777" w:rsidR="009F4D1D" w:rsidRDefault="009F4D1D" w:rsidP="009F4D1D">
      <w:pPr>
        <w:rPr>
          <w:rFonts w:ascii="Times New Roman" w:eastAsia="Times New Roman" w:hAnsi="Times New Roman" w:cs="Times New Roman"/>
          <w:b/>
        </w:rPr>
      </w:pPr>
      <w:r>
        <w:rPr>
          <w:rFonts w:ascii="Times New Roman" w:eastAsia="Times New Roman" w:hAnsi="Times New Roman" w:cs="Times New Roman"/>
          <w:b/>
        </w:rPr>
        <w:lastRenderedPageBreak/>
        <w:t>Appendix</w:t>
      </w:r>
    </w:p>
    <w:p w14:paraId="1AB0E192" w14:textId="17706531" w:rsidR="009F4D1D" w:rsidRDefault="009F4D1D" w:rsidP="009F4D1D">
      <w:pPr>
        <w:jc w:val="center"/>
        <w:rPr>
          <w:rFonts w:ascii="Times New Roman" w:eastAsia="Times New Roman" w:hAnsi="Times New Roman" w:cs="Times New Roman"/>
          <w:b/>
          <w:u w:val="single"/>
        </w:rPr>
      </w:pPr>
      <w:r>
        <w:rPr>
          <w:rFonts w:ascii="Times New Roman" w:eastAsia="Times New Roman" w:hAnsi="Times New Roman" w:cs="Times New Roman"/>
          <w:b/>
          <w:u w:val="single"/>
        </w:rPr>
        <w:t>100 Concepts</w:t>
      </w:r>
    </w:p>
    <w:p w14:paraId="0ECA53FE" w14:textId="77777777" w:rsidR="009F4D1D" w:rsidRDefault="009F4D1D" w:rsidP="009F4D1D">
      <w:pPr>
        <w:numPr>
          <w:ilvl w:val="0"/>
          <w:numId w:val="16"/>
        </w:numPr>
        <w:spacing w:line="276" w:lineRule="auto"/>
      </w:pPr>
      <w:r>
        <w:rPr>
          <w:rFonts w:ascii="Times New Roman" w:eastAsia="Times New Roman" w:hAnsi="Times New Roman" w:cs="Times New Roman"/>
        </w:rPr>
        <w:t>Aluminum box with slanted fins with openings in box</w:t>
      </w:r>
    </w:p>
    <w:p w14:paraId="0304E25C" w14:textId="04AF7327" w:rsidR="009F4D1D" w:rsidRDefault="009F4D1D" w:rsidP="009F4D1D">
      <w:pPr>
        <w:ind w:left="720"/>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D86F98C" wp14:editId="31523677">
            <wp:extent cx="3424238" cy="213466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24238" cy="2134661"/>
                    </a:xfrm>
                    <a:prstGeom prst="rect">
                      <a:avLst/>
                    </a:prstGeom>
                    <a:ln/>
                  </pic:spPr>
                </pic:pic>
              </a:graphicData>
            </a:graphic>
          </wp:inline>
        </w:drawing>
      </w:r>
    </w:p>
    <w:p w14:paraId="6D6CA7E7" w14:textId="77777777" w:rsidR="009F4D1D" w:rsidRDefault="009F4D1D" w:rsidP="009F4D1D">
      <w:pPr>
        <w:numPr>
          <w:ilvl w:val="0"/>
          <w:numId w:val="16"/>
        </w:numPr>
        <w:spacing w:line="276" w:lineRule="auto"/>
      </w:pPr>
      <w:r>
        <w:rPr>
          <w:rFonts w:ascii="Times New Roman" w:eastAsia="Times New Roman" w:hAnsi="Times New Roman" w:cs="Times New Roman"/>
        </w:rPr>
        <w:t>Modules split in two boxes on each side of the car, wired to BMS in back</w:t>
      </w:r>
    </w:p>
    <w:p w14:paraId="7C7249DE" w14:textId="05DD655F" w:rsidR="009F4D1D" w:rsidRDefault="009F4D1D" w:rsidP="009F4D1D">
      <w:pPr>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75C2DD7" wp14:editId="6BF8476C">
            <wp:extent cx="4217706" cy="2062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17706" cy="2062163"/>
                    </a:xfrm>
                    <a:prstGeom prst="rect">
                      <a:avLst/>
                    </a:prstGeom>
                    <a:ln/>
                  </pic:spPr>
                </pic:pic>
              </a:graphicData>
            </a:graphic>
          </wp:inline>
        </w:drawing>
      </w:r>
    </w:p>
    <w:p w14:paraId="4788D1A5" w14:textId="266D3201" w:rsidR="009F4D1D" w:rsidRDefault="009F4D1D" w:rsidP="009F4D1D">
      <w:pPr>
        <w:numPr>
          <w:ilvl w:val="0"/>
          <w:numId w:val="16"/>
        </w:numPr>
        <w:spacing w:line="276" w:lineRule="auto"/>
      </w:pPr>
      <w:r>
        <w:rPr>
          <w:rFonts w:ascii="Times New Roman" w:eastAsia="Times New Roman" w:hAnsi="Times New Roman" w:cs="Times New Roman"/>
        </w:rPr>
        <w:t>Circular box with fins attached all around</w:t>
      </w:r>
    </w:p>
    <w:p w14:paraId="6163BD5E" w14:textId="1986A736" w:rsidR="009F4D1D" w:rsidRDefault="009F4D1D" w:rsidP="009F4D1D">
      <w:pPr>
        <w:ind w:left="72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1" locked="0" layoutInCell="1" allowOverlap="1" wp14:anchorId="2F617D9C" wp14:editId="06E429E9">
            <wp:simplePos x="0" y="0"/>
            <wp:positionH relativeFrom="column">
              <wp:posOffset>992001</wp:posOffset>
            </wp:positionH>
            <wp:positionV relativeFrom="paragraph">
              <wp:posOffset>115403</wp:posOffset>
            </wp:positionV>
            <wp:extent cx="4413330" cy="2405063"/>
            <wp:effectExtent l="0" t="0" r="635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413330" cy="2405063"/>
                    </a:xfrm>
                    <a:prstGeom prst="rect">
                      <a:avLst/>
                    </a:prstGeom>
                    <a:ln/>
                  </pic:spPr>
                </pic:pic>
              </a:graphicData>
            </a:graphic>
            <wp14:sizeRelH relativeFrom="page">
              <wp14:pctWidth>0</wp14:pctWidth>
            </wp14:sizeRelH>
            <wp14:sizeRelV relativeFrom="page">
              <wp14:pctHeight>0</wp14:pctHeight>
            </wp14:sizeRelV>
          </wp:anchor>
        </w:drawing>
      </w:r>
    </w:p>
    <w:p w14:paraId="12DA763A" w14:textId="77777777" w:rsidR="009F4D1D" w:rsidRDefault="009F4D1D" w:rsidP="009F4D1D">
      <w:pPr>
        <w:ind w:left="720"/>
        <w:rPr>
          <w:rFonts w:ascii="Times New Roman" w:eastAsia="Times New Roman" w:hAnsi="Times New Roman" w:cs="Times New Roman"/>
        </w:rPr>
      </w:pPr>
    </w:p>
    <w:p w14:paraId="42DBFE92" w14:textId="77777777" w:rsidR="009F4D1D" w:rsidRDefault="009F4D1D" w:rsidP="009F4D1D">
      <w:pPr>
        <w:ind w:left="720"/>
        <w:rPr>
          <w:rFonts w:ascii="Times New Roman" w:eastAsia="Times New Roman" w:hAnsi="Times New Roman" w:cs="Times New Roman"/>
        </w:rPr>
      </w:pPr>
    </w:p>
    <w:p w14:paraId="087AB6FE" w14:textId="77777777" w:rsidR="009F4D1D" w:rsidRDefault="009F4D1D" w:rsidP="009F4D1D">
      <w:pPr>
        <w:ind w:left="720"/>
        <w:rPr>
          <w:rFonts w:ascii="Times New Roman" w:eastAsia="Times New Roman" w:hAnsi="Times New Roman" w:cs="Times New Roman"/>
        </w:rPr>
      </w:pPr>
    </w:p>
    <w:p w14:paraId="11CD22B5" w14:textId="77777777" w:rsidR="009F4D1D" w:rsidRDefault="009F4D1D" w:rsidP="009F4D1D">
      <w:pPr>
        <w:ind w:left="720"/>
        <w:rPr>
          <w:rFonts w:ascii="Times New Roman" w:eastAsia="Times New Roman" w:hAnsi="Times New Roman" w:cs="Times New Roman"/>
        </w:rPr>
      </w:pPr>
    </w:p>
    <w:p w14:paraId="2FA27CC6" w14:textId="77777777" w:rsidR="009F4D1D" w:rsidRDefault="009F4D1D" w:rsidP="009F4D1D">
      <w:pPr>
        <w:ind w:left="720"/>
        <w:rPr>
          <w:rFonts w:ascii="Times New Roman" w:eastAsia="Times New Roman" w:hAnsi="Times New Roman" w:cs="Times New Roman"/>
        </w:rPr>
      </w:pPr>
    </w:p>
    <w:p w14:paraId="66DF747D" w14:textId="079CE721" w:rsidR="009F4D1D" w:rsidRDefault="009F4D1D" w:rsidP="009F4D1D">
      <w:pPr>
        <w:ind w:left="720"/>
        <w:rPr>
          <w:rFonts w:ascii="Times New Roman" w:eastAsia="Times New Roman" w:hAnsi="Times New Roman" w:cs="Times New Roman"/>
        </w:rPr>
      </w:pPr>
    </w:p>
    <w:p w14:paraId="2584DF8A" w14:textId="77777777" w:rsidR="009F4D1D" w:rsidRDefault="009F4D1D" w:rsidP="009F4D1D">
      <w:pPr>
        <w:numPr>
          <w:ilvl w:val="0"/>
          <w:numId w:val="16"/>
        </w:numPr>
        <w:spacing w:line="276" w:lineRule="auto"/>
      </w:pPr>
      <w:r>
        <w:rPr>
          <w:rFonts w:ascii="Times New Roman" w:eastAsia="Times New Roman" w:hAnsi="Times New Roman" w:cs="Times New Roman"/>
        </w:rPr>
        <w:lastRenderedPageBreak/>
        <w:t>Liquid Helium heat exchanger for cooling - High heat capacity</w:t>
      </w:r>
    </w:p>
    <w:p w14:paraId="75807BD5" w14:textId="77777777" w:rsidR="009F4D1D" w:rsidRDefault="009F4D1D" w:rsidP="009F4D1D">
      <w:pPr>
        <w:numPr>
          <w:ilvl w:val="0"/>
          <w:numId w:val="16"/>
        </w:numPr>
        <w:spacing w:line="276" w:lineRule="auto"/>
      </w:pPr>
      <w:r>
        <w:rPr>
          <w:rFonts w:ascii="Times New Roman" w:eastAsia="Times New Roman" w:hAnsi="Times New Roman" w:cs="Times New Roman"/>
        </w:rPr>
        <w:t>Liquid Nitrogen heat exchanger for cooling</w:t>
      </w:r>
    </w:p>
    <w:p w14:paraId="5D1B9E40" w14:textId="77777777" w:rsidR="009F4D1D" w:rsidRDefault="009F4D1D" w:rsidP="009F4D1D">
      <w:pPr>
        <w:numPr>
          <w:ilvl w:val="0"/>
          <w:numId w:val="16"/>
        </w:numPr>
        <w:spacing w:line="276" w:lineRule="auto"/>
      </w:pPr>
      <w:r>
        <w:rPr>
          <w:rFonts w:ascii="Times New Roman" w:eastAsia="Times New Roman" w:hAnsi="Times New Roman" w:cs="Times New Roman"/>
        </w:rPr>
        <w:t>Refrigerant heat exchanger for cooling</w:t>
      </w:r>
    </w:p>
    <w:p w14:paraId="0792F178" w14:textId="77777777" w:rsidR="009F4D1D" w:rsidRDefault="009F4D1D" w:rsidP="009F4D1D">
      <w:pPr>
        <w:numPr>
          <w:ilvl w:val="0"/>
          <w:numId w:val="16"/>
        </w:numPr>
        <w:spacing w:line="276" w:lineRule="auto"/>
      </w:pPr>
      <w:r>
        <w:rPr>
          <w:rFonts w:ascii="Times New Roman" w:eastAsia="Times New Roman" w:hAnsi="Times New Roman" w:cs="Times New Roman"/>
        </w:rPr>
        <w:t>All components covered in water resistant material</w:t>
      </w:r>
    </w:p>
    <w:p w14:paraId="2B463182" w14:textId="77777777" w:rsidR="009F4D1D" w:rsidRDefault="009F4D1D" w:rsidP="009F4D1D">
      <w:pPr>
        <w:numPr>
          <w:ilvl w:val="0"/>
          <w:numId w:val="16"/>
        </w:numPr>
        <w:spacing w:line="276" w:lineRule="auto"/>
      </w:pPr>
      <w:r>
        <w:rPr>
          <w:rFonts w:ascii="Times New Roman" w:eastAsia="Times New Roman" w:hAnsi="Times New Roman" w:cs="Times New Roman"/>
          <w:b/>
        </w:rPr>
        <w:t xml:space="preserve"> </w:t>
      </w:r>
      <w:r>
        <w:rPr>
          <w:rFonts w:ascii="Times New Roman" w:eastAsia="Times New Roman" w:hAnsi="Times New Roman" w:cs="Times New Roman"/>
        </w:rPr>
        <w:t>Radiator on outside that cools battery on inside</w:t>
      </w:r>
    </w:p>
    <w:p w14:paraId="3EE60272" w14:textId="77777777" w:rsidR="009F4D1D" w:rsidRDefault="009F4D1D" w:rsidP="009F4D1D">
      <w:pPr>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54146B7" wp14:editId="7442A5C8">
            <wp:extent cx="3215219" cy="23193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215219" cy="2319338"/>
                    </a:xfrm>
                    <a:prstGeom prst="rect">
                      <a:avLst/>
                    </a:prstGeom>
                    <a:ln/>
                  </pic:spPr>
                </pic:pic>
              </a:graphicData>
            </a:graphic>
          </wp:inline>
        </w:drawing>
      </w:r>
    </w:p>
    <w:p w14:paraId="18F8AE6D" w14:textId="77777777" w:rsidR="009F4D1D" w:rsidRDefault="009F4D1D" w:rsidP="009F4D1D">
      <w:pPr>
        <w:numPr>
          <w:ilvl w:val="0"/>
          <w:numId w:val="16"/>
        </w:numPr>
        <w:spacing w:line="276" w:lineRule="auto"/>
      </w:pPr>
      <w:r>
        <w:rPr>
          <w:rFonts w:ascii="Times New Roman" w:eastAsia="Times New Roman" w:hAnsi="Times New Roman" w:cs="Times New Roman"/>
        </w:rPr>
        <w:t>Individual module sleeves that cool and protect modules</w:t>
      </w:r>
    </w:p>
    <w:p w14:paraId="17484B5D" w14:textId="77777777" w:rsidR="009F4D1D" w:rsidRDefault="009F4D1D" w:rsidP="009F4D1D">
      <w:pPr>
        <w:numPr>
          <w:ilvl w:val="0"/>
          <w:numId w:val="16"/>
        </w:numPr>
        <w:spacing w:line="276" w:lineRule="auto"/>
      </w:pPr>
      <w:r>
        <w:rPr>
          <w:rFonts w:ascii="Times New Roman" w:eastAsia="Times New Roman" w:hAnsi="Times New Roman" w:cs="Times New Roman"/>
        </w:rPr>
        <w:t>Thermal cooling plate system for each stack of modules</w:t>
      </w:r>
    </w:p>
    <w:p w14:paraId="4B7FF85D" w14:textId="77777777" w:rsidR="009F4D1D" w:rsidRDefault="009F4D1D" w:rsidP="009F4D1D">
      <w:pPr>
        <w:numPr>
          <w:ilvl w:val="0"/>
          <w:numId w:val="16"/>
        </w:numPr>
        <w:spacing w:line="276" w:lineRule="auto"/>
      </w:pPr>
      <w:r>
        <w:rPr>
          <w:rFonts w:ascii="Times New Roman" w:eastAsia="Times New Roman" w:hAnsi="Times New Roman" w:cs="Times New Roman"/>
        </w:rPr>
        <w:t>Cool water HX that coils around the modules</w:t>
      </w:r>
    </w:p>
    <w:p w14:paraId="0767EFDD" w14:textId="77777777" w:rsidR="009F4D1D" w:rsidRDefault="009F4D1D" w:rsidP="009F4D1D">
      <w:pPr>
        <w:numPr>
          <w:ilvl w:val="0"/>
          <w:numId w:val="16"/>
        </w:numPr>
        <w:spacing w:line="276" w:lineRule="auto"/>
      </w:pPr>
      <w:r>
        <w:rPr>
          <w:rFonts w:ascii="Times New Roman" w:eastAsia="Times New Roman" w:hAnsi="Times New Roman" w:cs="Times New Roman"/>
        </w:rPr>
        <w:t>High thermal conductivity heat dissipation</w:t>
      </w:r>
    </w:p>
    <w:p w14:paraId="3969B03A" w14:textId="77777777" w:rsidR="009F4D1D" w:rsidRDefault="009F4D1D" w:rsidP="009F4D1D">
      <w:pPr>
        <w:numPr>
          <w:ilvl w:val="0"/>
          <w:numId w:val="16"/>
        </w:numPr>
        <w:spacing w:line="276" w:lineRule="auto"/>
      </w:pPr>
      <w:r>
        <w:rPr>
          <w:rFonts w:ascii="Times New Roman" w:eastAsia="Times New Roman" w:hAnsi="Times New Roman" w:cs="Times New Roman"/>
        </w:rPr>
        <w:t>Phase change material used for heat dissipation</w:t>
      </w:r>
    </w:p>
    <w:p w14:paraId="269A6ABA"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Evaporative Cooling system </w:t>
      </w:r>
    </w:p>
    <w:p w14:paraId="0CFD2A41" w14:textId="77777777" w:rsidR="009F4D1D" w:rsidRDefault="009F4D1D" w:rsidP="009F4D1D">
      <w:pPr>
        <w:numPr>
          <w:ilvl w:val="0"/>
          <w:numId w:val="16"/>
        </w:numPr>
        <w:spacing w:line="276" w:lineRule="auto"/>
      </w:pPr>
      <w:r>
        <w:rPr>
          <w:rFonts w:ascii="Times New Roman" w:eastAsia="Times New Roman" w:hAnsi="Times New Roman" w:cs="Times New Roman"/>
        </w:rPr>
        <w:t>Lithium salt in an organic solvent to dissipate heat</w:t>
      </w:r>
    </w:p>
    <w:p w14:paraId="674ABA6E" w14:textId="77777777" w:rsidR="009F4D1D" w:rsidRDefault="009F4D1D" w:rsidP="009F4D1D">
      <w:pPr>
        <w:numPr>
          <w:ilvl w:val="0"/>
          <w:numId w:val="16"/>
        </w:numPr>
        <w:spacing w:line="276" w:lineRule="auto"/>
      </w:pPr>
      <w:r>
        <w:rPr>
          <w:rFonts w:ascii="Times New Roman" w:eastAsia="Times New Roman" w:hAnsi="Times New Roman" w:cs="Times New Roman"/>
        </w:rPr>
        <w:t>Active heat sink using fans</w:t>
      </w:r>
    </w:p>
    <w:p w14:paraId="38DEFE5B"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Thermally conductive plates with fan </w:t>
      </w:r>
    </w:p>
    <w:p w14:paraId="5DD0AE37" w14:textId="77777777" w:rsidR="009F4D1D" w:rsidRDefault="009F4D1D" w:rsidP="009F4D1D">
      <w:pPr>
        <w:numPr>
          <w:ilvl w:val="0"/>
          <w:numId w:val="16"/>
        </w:numPr>
        <w:spacing w:line="276" w:lineRule="auto"/>
      </w:pPr>
      <w:r>
        <w:rPr>
          <w:rFonts w:ascii="Times New Roman" w:eastAsia="Times New Roman" w:hAnsi="Times New Roman" w:cs="Times New Roman"/>
        </w:rPr>
        <w:t>Thermally conductive fins using forced convection</w:t>
      </w:r>
    </w:p>
    <w:p w14:paraId="29B866EC" w14:textId="77777777" w:rsidR="009F4D1D" w:rsidRDefault="009F4D1D" w:rsidP="009F4D1D">
      <w:pPr>
        <w:numPr>
          <w:ilvl w:val="0"/>
          <w:numId w:val="16"/>
        </w:numPr>
        <w:spacing w:line="276" w:lineRule="auto"/>
      </w:pPr>
      <w:r>
        <w:rPr>
          <w:rFonts w:ascii="Times New Roman" w:eastAsia="Times New Roman" w:hAnsi="Times New Roman" w:cs="Times New Roman"/>
        </w:rPr>
        <w:t>Adiabatic fins using forced convection</w:t>
      </w:r>
    </w:p>
    <w:p w14:paraId="225137A4" w14:textId="77777777" w:rsidR="009F4D1D" w:rsidRDefault="009F4D1D" w:rsidP="009F4D1D">
      <w:pPr>
        <w:numPr>
          <w:ilvl w:val="0"/>
          <w:numId w:val="16"/>
        </w:numPr>
        <w:spacing w:line="276" w:lineRule="auto"/>
      </w:pPr>
      <w:r>
        <w:rPr>
          <w:rFonts w:ascii="Times New Roman" w:eastAsia="Times New Roman" w:hAnsi="Times New Roman" w:cs="Times New Roman"/>
        </w:rPr>
        <w:t>All components attached with epoxy resin</w:t>
      </w:r>
    </w:p>
    <w:p w14:paraId="20D04222" w14:textId="77777777" w:rsidR="009F4D1D" w:rsidRDefault="009F4D1D" w:rsidP="009F4D1D">
      <w:pPr>
        <w:numPr>
          <w:ilvl w:val="0"/>
          <w:numId w:val="16"/>
        </w:numPr>
        <w:spacing w:line="276" w:lineRule="auto"/>
      </w:pPr>
      <w:r>
        <w:rPr>
          <w:rFonts w:ascii="Times New Roman" w:eastAsia="Times New Roman" w:hAnsi="Times New Roman" w:cs="Times New Roman"/>
        </w:rPr>
        <w:t>Pack repels solar radiation absorption through reflective paint coating</w:t>
      </w:r>
    </w:p>
    <w:p w14:paraId="7085C4A0" w14:textId="77777777" w:rsidR="009F4D1D" w:rsidRDefault="009F4D1D" w:rsidP="009F4D1D">
      <w:pPr>
        <w:numPr>
          <w:ilvl w:val="0"/>
          <w:numId w:val="16"/>
        </w:numPr>
        <w:spacing w:line="276" w:lineRule="auto"/>
      </w:pPr>
      <w:r>
        <w:rPr>
          <w:rFonts w:ascii="Times New Roman" w:eastAsia="Times New Roman" w:hAnsi="Times New Roman" w:cs="Times New Roman"/>
        </w:rPr>
        <w:t>All components attached with high strength velcro</w:t>
      </w:r>
    </w:p>
    <w:p w14:paraId="56D529C1" w14:textId="77777777" w:rsidR="009F4D1D" w:rsidRDefault="009F4D1D" w:rsidP="009F4D1D">
      <w:pPr>
        <w:numPr>
          <w:ilvl w:val="0"/>
          <w:numId w:val="16"/>
        </w:numPr>
        <w:spacing w:line="276" w:lineRule="auto"/>
      </w:pPr>
      <w:r>
        <w:rPr>
          <w:rFonts w:ascii="Times New Roman" w:eastAsia="Times New Roman" w:hAnsi="Times New Roman" w:cs="Times New Roman"/>
        </w:rPr>
        <w:t>System held together by compressive plates with a heat sink</w:t>
      </w:r>
    </w:p>
    <w:p w14:paraId="4AAFC63A"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Sorbothane polyurethane for impact and vibration damping </w:t>
      </w:r>
    </w:p>
    <w:p w14:paraId="5454753D" w14:textId="77777777" w:rsidR="009F4D1D" w:rsidRDefault="009F4D1D" w:rsidP="009F4D1D">
      <w:pPr>
        <w:numPr>
          <w:ilvl w:val="0"/>
          <w:numId w:val="16"/>
        </w:numPr>
        <w:spacing w:line="276" w:lineRule="auto"/>
      </w:pPr>
      <w:r>
        <w:rPr>
          <w:rFonts w:ascii="Times New Roman" w:eastAsia="Times New Roman" w:hAnsi="Times New Roman" w:cs="Times New Roman"/>
        </w:rPr>
        <w:t>High strength composite enclosure</w:t>
      </w:r>
    </w:p>
    <w:p w14:paraId="47227AA7" w14:textId="77777777" w:rsidR="009F4D1D" w:rsidRDefault="009F4D1D" w:rsidP="009F4D1D">
      <w:pPr>
        <w:numPr>
          <w:ilvl w:val="0"/>
          <w:numId w:val="16"/>
        </w:numPr>
        <w:spacing w:line="276" w:lineRule="auto"/>
      </w:pPr>
      <w:r>
        <w:rPr>
          <w:rFonts w:ascii="Times New Roman" w:eastAsia="Times New Roman" w:hAnsi="Times New Roman" w:cs="Times New Roman"/>
        </w:rPr>
        <w:t>Fill empty space of enclosure with dry ice each use for cooling</w:t>
      </w:r>
    </w:p>
    <w:p w14:paraId="10C83C2D"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Radiative cooling </w:t>
      </w:r>
    </w:p>
    <w:p w14:paraId="6CB94637" w14:textId="77777777" w:rsidR="009F4D1D" w:rsidRDefault="009F4D1D" w:rsidP="009F4D1D">
      <w:pPr>
        <w:numPr>
          <w:ilvl w:val="0"/>
          <w:numId w:val="16"/>
        </w:numPr>
        <w:spacing w:line="276" w:lineRule="auto"/>
      </w:pPr>
      <w:r>
        <w:rPr>
          <w:rFonts w:ascii="Times New Roman" w:eastAsia="Times New Roman" w:hAnsi="Times New Roman" w:cs="Times New Roman"/>
        </w:rPr>
        <w:t>Cylindrical fins using forced convection</w:t>
      </w:r>
    </w:p>
    <w:p w14:paraId="1AC78AD8" w14:textId="77777777" w:rsidR="009F4D1D" w:rsidRDefault="009F4D1D" w:rsidP="009F4D1D">
      <w:pPr>
        <w:numPr>
          <w:ilvl w:val="0"/>
          <w:numId w:val="16"/>
        </w:numPr>
        <w:spacing w:line="276" w:lineRule="auto"/>
      </w:pPr>
      <w:r>
        <w:rPr>
          <w:rFonts w:ascii="Times New Roman" w:eastAsia="Times New Roman" w:hAnsi="Times New Roman" w:cs="Times New Roman"/>
        </w:rPr>
        <w:t>System under tension and water cooled with tube and shell HX</w:t>
      </w:r>
    </w:p>
    <w:p w14:paraId="74263271" w14:textId="77777777" w:rsidR="009F4D1D" w:rsidRDefault="009F4D1D" w:rsidP="009F4D1D">
      <w:pPr>
        <w:numPr>
          <w:ilvl w:val="0"/>
          <w:numId w:val="16"/>
        </w:numPr>
        <w:spacing w:line="276" w:lineRule="auto"/>
      </w:pPr>
      <w:r>
        <w:rPr>
          <w:rFonts w:ascii="Times New Roman" w:eastAsia="Times New Roman" w:hAnsi="Times New Roman" w:cs="Times New Roman"/>
        </w:rPr>
        <w:t>Mineral Oil soaked battery pack for high thermal management</w:t>
      </w:r>
    </w:p>
    <w:p w14:paraId="786A1F2B" w14:textId="77777777" w:rsidR="009F4D1D" w:rsidRDefault="009F4D1D" w:rsidP="009F4D1D">
      <w:pPr>
        <w:numPr>
          <w:ilvl w:val="0"/>
          <w:numId w:val="16"/>
        </w:numPr>
        <w:spacing w:line="276" w:lineRule="auto"/>
      </w:pPr>
      <w:r>
        <w:rPr>
          <w:rFonts w:ascii="Times New Roman" w:eastAsia="Times New Roman" w:hAnsi="Times New Roman" w:cs="Times New Roman"/>
        </w:rPr>
        <w:t>Forced induction via cold plate to draw heat from a battery</w:t>
      </w:r>
    </w:p>
    <w:p w14:paraId="1A3ABA39" w14:textId="77777777" w:rsidR="009F4D1D" w:rsidRDefault="009F4D1D" w:rsidP="009F4D1D">
      <w:pPr>
        <w:numPr>
          <w:ilvl w:val="0"/>
          <w:numId w:val="16"/>
        </w:numPr>
        <w:spacing w:line="276" w:lineRule="auto"/>
      </w:pPr>
      <w:r>
        <w:rPr>
          <w:rFonts w:ascii="Times New Roman" w:eastAsia="Times New Roman" w:hAnsi="Times New Roman" w:cs="Times New Roman"/>
        </w:rPr>
        <w:lastRenderedPageBreak/>
        <w:t>Channel liquid flow underneath battery pack for cooling</w:t>
      </w:r>
    </w:p>
    <w:p w14:paraId="5A06CB16" w14:textId="77777777" w:rsidR="009F4D1D" w:rsidRDefault="009F4D1D" w:rsidP="009F4D1D">
      <w:pPr>
        <w:numPr>
          <w:ilvl w:val="0"/>
          <w:numId w:val="16"/>
        </w:numPr>
        <w:spacing w:line="276" w:lineRule="auto"/>
      </w:pPr>
      <w:r>
        <w:rPr>
          <w:rFonts w:ascii="Times New Roman" w:eastAsia="Times New Roman" w:hAnsi="Times New Roman" w:cs="Times New Roman"/>
        </w:rPr>
        <w:t>Phase change materials surrounding battery pack for thermal management and vibration damping</w:t>
      </w:r>
    </w:p>
    <w:p w14:paraId="51A9F58A" w14:textId="77777777" w:rsidR="009F4D1D" w:rsidRDefault="009F4D1D" w:rsidP="009F4D1D">
      <w:pPr>
        <w:numPr>
          <w:ilvl w:val="0"/>
          <w:numId w:val="16"/>
        </w:numPr>
        <w:spacing w:line="276" w:lineRule="auto"/>
      </w:pPr>
      <w:r>
        <w:rPr>
          <w:rFonts w:ascii="Times New Roman" w:eastAsia="Times New Roman" w:hAnsi="Times New Roman" w:cs="Times New Roman"/>
        </w:rPr>
        <w:t>Use heatsink to push warm temperature out of the battery pack.</w:t>
      </w:r>
    </w:p>
    <w:p w14:paraId="003D9437"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Only drive the car in places where there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no extreme temperatures</w:t>
      </w:r>
    </w:p>
    <w:p w14:paraId="556BB6BB" w14:textId="77777777" w:rsidR="009F4D1D" w:rsidRDefault="009F4D1D" w:rsidP="009F4D1D">
      <w:pPr>
        <w:numPr>
          <w:ilvl w:val="0"/>
          <w:numId w:val="16"/>
        </w:numPr>
        <w:spacing w:line="276" w:lineRule="auto"/>
      </w:pPr>
      <w:r>
        <w:rPr>
          <w:rFonts w:ascii="Times New Roman" w:eastAsia="Times New Roman" w:hAnsi="Times New Roman" w:cs="Times New Roman"/>
        </w:rPr>
        <w:t xml:space="preserve">Always drive the car </w:t>
      </w:r>
      <w:proofErr w:type="gramStart"/>
      <w:r>
        <w:rPr>
          <w:rFonts w:ascii="Times New Roman" w:eastAsia="Times New Roman" w:hAnsi="Times New Roman" w:cs="Times New Roman"/>
        </w:rPr>
        <w:t>really fast</w:t>
      </w:r>
      <w:proofErr w:type="gramEnd"/>
      <w:r>
        <w:rPr>
          <w:rFonts w:ascii="Times New Roman" w:eastAsia="Times New Roman" w:hAnsi="Times New Roman" w:cs="Times New Roman"/>
        </w:rPr>
        <w:t xml:space="preserve"> while the battery is exposed to the outside</w:t>
      </w:r>
    </w:p>
    <w:p w14:paraId="204DF8FB" w14:textId="77777777" w:rsidR="009F4D1D" w:rsidRDefault="009F4D1D" w:rsidP="009F4D1D">
      <w:pPr>
        <w:numPr>
          <w:ilvl w:val="0"/>
          <w:numId w:val="16"/>
        </w:numPr>
        <w:pBdr>
          <w:top w:val="nil"/>
          <w:left w:val="nil"/>
          <w:bottom w:val="nil"/>
          <w:right w:val="nil"/>
          <w:between w:val="nil"/>
        </w:pBdr>
        <w:spacing w:line="276" w:lineRule="auto"/>
      </w:pPr>
      <w:r>
        <w:rPr>
          <w:rFonts w:ascii="Times New Roman" w:eastAsia="Times New Roman" w:hAnsi="Times New Roman" w:cs="Times New Roman"/>
        </w:rPr>
        <w:t>Cooling by flooding the battery with a dielectric oil which is then pumped out to a heat exchanger system.</w:t>
      </w:r>
    </w:p>
    <w:p w14:paraId="6A557D43" w14:textId="77777777" w:rsidR="009F4D1D" w:rsidRDefault="009F4D1D" w:rsidP="009F4D1D">
      <w:pPr>
        <w:numPr>
          <w:ilvl w:val="0"/>
          <w:numId w:val="16"/>
        </w:numPr>
        <w:spacing w:line="276" w:lineRule="auto"/>
      </w:pPr>
      <w:r>
        <w:rPr>
          <w:rFonts w:ascii="Times New Roman" w:eastAsia="Times New Roman" w:hAnsi="Times New Roman" w:cs="Times New Roman"/>
        </w:rPr>
        <w:t>Forced air cooling using power from the generator freeing up the battery power</w:t>
      </w:r>
    </w:p>
    <w:p w14:paraId="6CB36980"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Air conditioning system to force only cold air into battery box</w:t>
      </w:r>
    </w:p>
    <w:p w14:paraId="39E33E80"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Indirect battery cooling using coolant and refrigerant based circuits</w:t>
      </w:r>
    </w:p>
    <w:p w14:paraId="5DE176A9"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No active cooling just </w:t>
      </w:r>
      <w:proofErr w:type="gramStart"/>
      <w:r>
        <w:rPr>
          <w:rFonts w:ascii="Times New Roman" w:eastAsia="Times New Roman" w:hAnsi="Times New Roman" w:cs="Times New Roman"/>
        </w:rPr>
        <w:t>force</w:t>
      </w:r>
      <w:proofErr w:type="gramEnd"/>
      <w:r>
        <w:rPr>
          <w:rFonts w:ascii="Times New Roman" w:eastAsia="Times New Roman" w:hAnsi="Times New Roman" w:cs="Times New Roman"/>
        </w:rPr>
        <w:t xml:space="preserve"> shutdown battery when battery temperature gets too high</w:t>
      </w:r>
    </w:p>
    <w:p w14:paraId="2D921A25"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Removable cold blanket to wrap around battery pack.</w:t>
      </w:r>
    </w:p>
    <w:p w14:paraId="5901D4BB"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Reduce internal impedance to zero halting heat generation</w:t>
      </w:r>
    </w:p>
    <w:p w14:paraId="364AFB3A"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Diamond coated battery box for its high thermal conductivity</w:t>
      </w:r>
    </w:p>
    <w:p w14:paraId="7594AC1F"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Gold coated battery box for its high thermal conductivity</w:t>
      </w:r>
    </w:p>
    <w:p w14:paraId="639C091C"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Copper battery box for its high thermal conductivity</w:t>
      </w:r>
    </w:p>
    <w:p w14:paraId="74166E15"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Cycle batteries between use and non-use depending on the temperature of the battery</w:t>
      </w:r>
    </w:p>
    <w:p w14:paraId="1B89FF96"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Iron man arc reactor to power vehicle</w:t>
      </w:r>
    </w:p>
    <w:p w14:paraId="181EDCF6"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Run car in short bursts only to avoid overheating.</w:t>
      </w:r>
    </w:p>
    <w:p w14:paraId="730F7712" w14:textId="77777777" w:rsidR="009F4D1D" w:rsidRDefault="009F4D1D" w:rsidP="009F4D1D">
      <w:pPr>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Pre-cool air intake to keep the battery in acceptable temperatures.</w:t>
      </w:r>
    </w:p>
    <w:p w14:paraId="3357E61A" w14:textId="77777777" w:rsidR="009F4D1D" w:rsidRDefault="009F4D1D" w:rsidP="009F4D1D">
      <w:pPr>
        <w:rPr>
          <w:rFonts w:ascii="Times New Roman" w:eastAsia="Times New Roman" w:hAnsi="Times New Roman" w:cs="Times New Roman"/>
          <w:b/>
        </w:rPr>
      </w:pPr>
    </w:p>
    <w:p w14:paraId="4E2330F6" w14:textId="77777777" w:rsidR="009F4D1D" w:rsidRDefault="009F4D1D" w:rsidP="009F4D1D">
      <w:pPr>
        <w:rPr>
          <w:rFonts w:ascii="Times New Roman" w:eastAsia="Times New Roman" w:hAnsi="Times New Roman" w:cs="Times New Roman"/>
          <w:u w:val="single"/>
        </w:rPr>
      </w:pPr>
    </w:p>
    <w:p w14:paraId="371A2C14" w14:textId="77777777" w:rsidR="009F4D1D" w:rsidRDefault="009F4D1D" w:rsidP="009F4D1D">
      <w:pPr>
        <w:rPr>
          <w:rFonts w:ascii="Times New Roman" w:eastAsia="Times New Roman" w:hAnsi="Times New Roman" w:cs="Times New Roman"/>
          <w:u w:val="single"/>
        </w:rPr>
      </w:pPr>
    </w:p>
    <w:p w14:paraId="0219C586" w14:textId="7FCC28CF" w:rsidR="009F4D1D" w:rsidRDefault="009F4D1D" w:rsidP="009F4D1D">
      <w:pPr>
        <w:rPr>
          <w:rFonts w:ascii="Times New Roman" w:eastAsia="Times New Roman" w:hAnsi="Times New Roman" w:cs="Times New Roman"/>
          <w:u w:val="single"/>
        </w:rPr>
      </w:pPr>
    </w:p>
    <w:p w14:paraId="56467A12" w14:textId="68C5DB87" w:rsidR="009F4D1D" w:rsidRDefault="009F4D1D" w:rsidP="009F4D1D">
      <w:pPr>
        <w:rPr>
          <w:rFonts w:ascii="Times New Roman" w:eastAsia="Times New Roman" w:hAnsi="Times New Roman" w:cs="Times New Roman"/>
          <w:u w:val="single"/>
        </w:rPr>
      </w:pPr>
    </w:p>
    <w:p w14:paraId="0983C5D4" w14:textId="1F490C31" w:rsidR="009F4D1D" w:rsidRDefault="009F4D1D" w:rsidP="009F4D1D">
      <w:pPr>
        <w:rPr>
          <w:rFonts w:ascii="Times New Roman" w:eastAsia="Times New Roman" w:hAnsi="Times New Roman" w:cs="Times New Roman"/>
          <w:u w:val="single"/>
        </w:rPr>
      </w:pPr>
    </w:p>
    <w:p w14:paraId="506573CA" w14:textId="5F17EADE" w:rsidR="009F4D1D" w:rsidRDefault="009F4D1D" w:rsidP="009F4D1D">
      <w:pPr>
        <w:rPr>
          <w:rFonts w:ascii="Times New Roman" w:eastAsia="Times New Roman" w:hAnsi="Times New Roman" w:cs="Times New Roman"/>
          <w:u w:val="single"/>
        </w:rPr>
      </w:pPr>
    </w:p>
    <w:p w14:paraId="339A225D" w14:textId="3B2509D9" w:rsidR="009F4D1D" w:rsidRDefault="009F4D1D" w:rsidP="009F4D1D">
      <w:pPr>
        <w:rPr>
          <w:rFonts w:ascii="Times New Roman" w:eastAsia="Times New Roman" w:hAnsi="Times New Roman" w:cs="Times New Roman"/>
          <w:u w:val="single"/>
        </w:rPr>
      </w:pPr>
    </w:p>
    <w:p w14:paraId="16F7AF4A" w14:textId="370C5B1D" w:rsidR="009F4D1D" w:rsidRDefault="009F4D1D" w:rsidP="009F4D1D">
      <w:pPr>
        <w:rPr>
          <w:rFonts w:ascii="Times New Roman" w:eastAsia="Times New Roman" w:hAnsi="Times New Roman" w:cs="Times New Roman"/>
          <w:u w:val="single"/>
        </w:rPr>
      </w:pPr>
    </w:p>
    <w:p w14:paraId="701027F9" w14:textId="36DA5D64" w:rsidR="009F4D1D" w:rsidRDefault="009F4D1D" w:rsidP="009F4D1D">
      <w:pPr>
        <w:rPr>
          <w:rFonts w:ascii="Times New Roman" w:eastAsia="Times New Roman" w:hAnsi="Times New Roman" w:cs="Times New Roman"/>
          <w:u w:val="single"/>
        </w:rPr>
      </w:pPr>
    </w:p>
    <w:p w14:paraId="723D8863" w14:textId="3DA62D9C" w:rsidR="009F4D1D" w:rsidRDefault="009F4D1D" w:rsidP="009F4D1D">
      <w:pPr>
        <w:rPr>
          <w:rFonts w:ascii="Times New Roman" w:eastAsia="Times New Roman" w:hAnsi="Times New Roman" w:cs="Times New Roman"/>
          <w:u w:val="single"/>
        </w:rPr>
      </w:pPr>
    </w:p>
    <w:p w14:paraId="2B308607" w14:textId="7F927189" w:rsidR="009F4D1D" w:rsidRDefault="009F4D1D" w:rsidP="009F4D1D">
      <w:pPr>
        <w:rPr>
          <w:rFonts w:ascii="Times New Roman" w:eastAsia="Times New Roman" w:hAnsi="Times New Roman" w:cs="Times New Roman"/>
          <w:u w:val="single"/>
        </w:rPr>
      </w:pPr>
    </w:p>
    <w:p w14:paraId="301AA169" w14:textId="77777777" w:rsidR="009F4D1D" w:rsidRDefault="009F4D1D" w:rsidP="009F4D1D">
      <w:pPr>
        <w:rPr>
          <w:rFonts w:ascii="Times New Roman" w:eastAsia="Times New Roman" w:hAnsi="Times New Roman" w:cs="Times New Roman"/>
          <w:u w:val="single"/>
        </w:rPr>
      </w:pPr>
    </w:p>
    <w:p w14:paraId="7B60C4D0" w14:textId="3EB34E35" w:rsidR="009F4D1D" w:rsidRDefault="009F4D1D" w:rsidP="009F4D1D">
      <w:pPr>
        <w:jc w:val="center"/>
        <w:rPr>
          <w:rFonts w:ascii="Times New Roman" w:eastAsia="Times New Roman" w:hAnsi="Times New Roman" w:cs="Times New Roman"/>
        </w:rPr>
      </w:pPr>
      <w:r>
        <w:rPr>
          <w:rFonts w:ascii="Times New Roman" w:eastAsia="Times New Roman" w:hAnsi="Times New Roman" w:cs="Times New Roman"/>
        </w:rPr>
        <w:t>Morphological Chart</w:t>
      </w:r>
    </w:p>
    <w:p w14:paraId="15CCA25D" w14:textId="301C09DE" w:rsidR="009F4D1D" w:rsidRDefault="009F4D1D" w:rsidP="009F4D1D">
      <w:pPr>
        <w:ind w:firstLine="0"/>
        <w:rPr>
          <w:rFonts w:ascii="Times New Roman" w:eastAsia="Times New Roman" w:hAnsi="Times New Roman" w:cs="Times New Roman"/>
        </w:rPr>
      </w:pPr>
      <w:r>
        <w:rPr>
          <w:rFonts w:ascii="Times New Roman" w:eastAsia="Times New Roman" w:hAnsi="Times New Roman" w:cs="Times New Roman"/>
        </w:rPr>
        <w:t xml:space="preserve">Thermal Management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F4D1D" w14:paraId="58C41419" w14:textId="77777777" w:rsidTr="00BC524B">
        <w:tc>
          <w:tcPr>
            <w:tcW w:w="4680" w:type="dxa"/>
            <w:shd w:val="clear" w:color="auto" w:fill="auto"/>
            <w:tcMar>
              <w:top w:w="100" w:type="dxa"/>
              <w:left w:w="100" w:type="dxa"/>
              <w:bottom w:w="100" w:type="dxa"/>
              <w:right w:w="100" w:type="dxa"/>
            </w:tcMar>
          </w:tcPr>
          <w:p w14:paraId="667D92C3"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Heat Dissipation</w:t>
            </w:r>
          </w:p>
        </w:tc>
        <w:tc>
          <w:tcPr>
            <w:tcW w:w="4680" w:type="dxa"/>
            <w:shd w:val="clear" w:color="auto" w:fill="auto"/>
            <w:tcMar>
              <w:top w:w="100" w:type="dxa"/>
              <w:left w:w="100" w:type="dxa"/>
              <w:bottom w:w="100" w:type="dxa"/>
              <w:right w:w="100" w:type="dxa"/>
            </w:tcMar>
          </w:tcPr>
          <w:p w14:paraId="7A743FE4"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Case Insulation</w:t>
            </w:r>
          </w:p>
        </w:tc>
      </w:tr>
      <w:tr w:rsidR="009F4D1D" w14:paraId="38B52255" w14:textId="77777777" w:rsidTr="00BC524B">
        <w:tc>
          <w:tcPr>
            <w:tcW w:w="4680" w:type="dxa"/>
            <w:shd w:val="clear" w:color="auto" w:fill="auto"/>
            <w:tcMar>
              <w:top w:w="100" w:type="dxa"/>
              <w:left w:w="100" w:type="dxa"/>
              <w:bottom w:w="100" w:type="dxa"/>
              <w:right w:w="100" w:type="dxa"/>
            </w:tcMar>
          </w:tcPr>
          <w:p w14:paraId="7543F01A"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Fin Cooling</w:t>
            </w:r>
          </w:p>
        </w:tc>
        <w:tc>
          <w:tcPr>
            <w:tcW w:w="4680" w:type="dxa"/>
            <w:shd w:val="clear" w:color="auto" w:fill="auto"/>
            <w:tcMar>
              <w:top w:w="100" w:type="dxa"/>
              <w:left w:w="100" w:type="dxa"/>
              <w:bottom w:w="100" w:type="dxa"/>
              <w:right w:w="100" w:type="dxa"/>
            </w:tcMar>
          </w:tcPr>
          <w:p w14:paraId="4A5EFA4C"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Cover in mesh material</w:t>
            </w:r>
          </w:p>
        </w:tc>
      </w:tr>
      <w:tr w:rsidR="009F4D1D" w14:paraId="44B053F2" w14:textId="77777777" w:rsidTr="00BC524B">
        <w:tc>
          <w:tcPr>
            <w:tcW w:w="4680" w:type="dxa"/>
            <w:shd w:val="clear" w:color="auto" w:fill="auto"/>
            <w:tcMar>
              <w:top w:w="100" w:type="dxa"/>
              <w:left w:w="100" w:type="dxa"/>
              <w:bottom w:w="100" w:type="dxa"/>
              <w:right w:w="100" w:type="dxa"/>
            </w:tcMar>
          </w:tcPr>
          <w:p w14:paraId="17F2DFD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Air Cooling</w:t>
            </w:r>
          </w:p>
        </w:tc>
        <w:tc>
          <w:tcPr>
            <w:tcW w:w="4680" w:type="dxa"/>
            <w:shd w:val="clear" w:color="auto" w:fill="auto"/>
            <w:tcMar>
              <w:top w:w="100" w:type="dxa"/>
              <w:left w:w="100" w:type="dxa"/>
              <w:bottom w:w="100" w:type="dxa"/>
              <w:right w:w="100" w:type="dxa"/>
            </w:tcMar>
          </w:tcPr>
          <w:p w14:paraId="5B82D19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Place components in plastic box inside</w:t>
            </w:r>
          </w:p>
        </w:tc>
      </w:tr>
      <w:tr w:rsidR="009F4D1D" w14:paraId="253B2167" w14:textId="77777777" w:rsidTr="00BC524B">
        <w:tc>
          <w:tcPr>
            <w:tcW w:w="4680" w:type="dxa"/>
            <w:shd w:val="clear" w:color="auto" w:fill="auto"/>
            <w:tcMar>
              <w:top w:w="100" w:type="dxa"/>
              <w:left w:w="100" w:type="dxa"/>
              <w:bottom w:w="100" w:type="dxa"/>
              <w:right w:w="100" w:type="dxa"/>
            </w:tcMar>
          </w:tcPr>
          <w:p w14:paraId="3B913192"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Indirect Liquid Cooling</w:t>
            </w:r>
          </w:p>
        </w:tc>
        <w:tc>
          <w:tcPr>
            <w:tcW w:w="4680" w:type="dxa"/>
            <w:shd w:val="clear" w:color="auto" w:fill="auto"/>
            <w:tcMar>
              <w:top w:w="100" w:type="dxa"/>
              <w:left w:w="100" w:type="dxa"/>
              <w:bottom w:w="100" w:type="dxa"/>
              <w:right w:w="100" w:type="dxa"/>
            </w:tcMar>
          </w:tcPr>
          <w:p w14:paraId="4C2792E4"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Fire retardant material</w:t>
            </w:r>
          </w:p>
        </w:tc>
      </w:tr>
      <w:tr w:rsidR="009F4D1D" w14:paraId="07416FA3" w14:textId="77777777" w:rsidTr="00BC524B">
        <w:tc>
          <w:tcPr>
            <w:tcW w:w="4680" w:type="dxa"/>
            <w:shd w:val="clear" w:color="auto" w:fill="auto"/>
            <w:tcMar>
              <w:top w:w="100" w:type="dxa"/>
              <w:left w:w="100" w:type="dxa"/>
              <w:bottom w:w="100" w:type="dxa"/>
              <w:right w:w="100" w:type="dxa"/>
            </w:tcMar>
          </w:tcPr>
          <w:p w14:paraId="687D2776"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Direct Liquid Cooling</w:t>
            </w:r>
          </w:p>
        </w:tc>
        <w:tc>
          <w:tcPr>
            <w:tcW w:w="4680" w:type="dxa"/>
            <w:shd w:val="clear" w:color="auto" w:fill="auto"/>
            <w:tcMar>
              <w:top w:w="100" w:type="dxa"/>
              <w:left w:w="100" w:type="dxa"/>
              <w:bottom w:w="100" w:type="dxa"/>
              <w:right w:w="100" w:type="dxa"/>
            </w:tcMar>
          </w:tcPr>
          <w:p w14:paraId="245FB8CE"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p>
        </w:tc>
      </w:tr>
      <w:tr w:rsidR="009F4D1D" w14:paraId="5F9D0D8F" w14:textId="77777777" w:rsidTr="00BC524B">
        <w:tc>
          <w:tcPr>
            <w:tcW w:w="4680" w:type="dxa"/>
            <w:shd w:val="clear" w:color="auto" w:fill="auto"/>
            <w:tcMar>
              <w:top w:w="100" w:type="dxa"/>
              <w:left w:w="100" w:type="dxa"/>
              <w:bottom w:w="100" w:type="dxa"/>
              <w:right w:w="100" w:type="dxa"/>
            </w:tcMar>
          </w:tcPr>
          <w:p w14:paraId="7464678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Fins with slats for air to come in</w:t>
            </w:r>
          </w:p>
        </w:tc>
        <w:tc>
          <w:tcPr>
            <w:tcW w:w="4680" w:type="dxa"/>
            <w:shd w:val="clear" w:color="auto" w:fill="auto"/>
            <w:tcMar>
              <w:top w:w="100" w:type="dxa"/>
              <w:left w:w="100" w:type="dxa"/>
              <w:bottom w:w="100" w:type="dxa"/>
              <w:right w:w="100" w:type="dxa"/>
            </w:tcMar>
          </w:tcPr>
          <w:p w14:paraId="4AE573EC"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271E0536" w14:textId="77777777" w:rsidR="009F4D1D" w:rsidRDefault="009F4D1D" w:rsidP="009F4D1D">
      <w:pPr>
        <w:rPr>
          <w:rFonts w:ascii="Times New Roman" w:eastAsia="Times New Roman" w:hAnsi="Times New Roman" w:cs="Times New Roman"/>
        </w:rPr>
      </w:pPr>
    </w:p>
    <w:p w14:paraId="45BAAF6D" w14:textId="77777777" w:rsidR="009F4D1D" w:rsidRDefault="009F4D1D" w:rsidP="009F4D1D">
      <w:pPr>
        <w:ind w:firstLine="0"/>
        <w:rPr>
          <w:rFonts w:ascii="Times New Roman" w:eastAsia="Times New Roman" w:hAnsi="Times New Roman" w:cs="Times New Roman"/>
        </w:rPr>
      </w:pPr>
      <w:r>
        <w:rPr>
          <w:rFonts w:ascii="Times New Roman" w:eastAsia="Times New Roman" w:hAnsi="Times New Roman" w:cs="Times New Roman"/>
        </w:rPr>
        <w:t>From this morphological chart of the thermal management there are 15 different thermal management concepts.</w:t>
      </w:r>
    </w:p>
    <w:p w14:paraId="1D2544D4" w14:textId="77777777" w:rsidR="009F4D1D" w:rsidRDefault="009F4D1D" w:rsidP="009F4D1D">
      <w:pPr>
        <w:rPr>
          <w:rFonts w:ascii="Times New Roman" w:eastAsia="Times New Roman" w:hAnsi="Times New Roman" w:cs="Times New Roman"/>
        </w:rPr>
      </w:pPr>
    </w:p>
    <w:p w14:paraId="38CF49F1" w14:textId="5DC970D9" w:rsidR="009F4D1D" w:rsidRDefault="009F4D1D" w:rsidP="009F4D1D">
      <w:pPr>
        <w:ind w:firstLine="0"/>
        <w:rPr>
          <w:rFonts w:ascii="Times New Roman" w:eastAsia="Times New Roman" w:hAnsi="Times New Roman" w:cs="Times New Roman"/>
        </w:rPr>
      </w:pPr>
      <w:r>
        <w:rPr>
          <w:rFonts w:ascii="Times New Roman" w:eastAsia="Times New Roman" w:hAnsi="Times New Roman" w:cs="Times New Roman"/>
        </w:rPr>
        <w:t>Physical Support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F4D1D" w14:paraId="09638F87" w14:textId="77777777" w:rsidTr="00BC524B">
        <w:tc>
          <w:tcPr>
            <w:tcW w:w="3120" w:type="dxa"/>
            <w:shd w:val="clear" w:color="auto" w:fill="auto"/>
            <w:tcMar>
              <w:top w:w="100" w:type="dxa"/>
              <w:left w:w="100" w:type="dxa"/>
              <w:bottom w:w="100" w:type="dxa"/>
              <w:right w:w="100" w:type="dxa"/>
            </w:tcMar>
          </w:tcPr>
          <w:p w14:paraId="0354761A"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Access Outside Systems</w:t>
            </w:r>
          </w:p>
        </w:tc>
        <w:tc>
          <w:tcPr>
            <w:tcW w:w="3120" w:type="dxa"/>
            <w:shd w:val="clear" w:color="auto" w:fill="auto"/>
            <w:tcMar>
              <w:top w:w="100" w:type="dxa"/>
              <w:left w:w="100" w:type="dxa"/>
              <w:bottom w:w="100" w:type="dxa"/>
              <w:right w:w="100" w:type="dxa"/>
            </w:tcMar>
          </w:tcPr>
          <w:p w14:paraId="5A4364D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Withstand Impacts</w:t>
            </w:r>
          </w:p>
        </w:tc>
        <w:tc>
          <w:tcPr>
            <w:tcW w:w="3120" w:type="dxa"/>
            <w:shd w:val="clear" w:color="auto" w:fill="auto"/>
            <w:tcMar>
              <w:top w:w="100" w:type="dxa"/>
              <w:left w:w="100" w:type="dxa"/>
              <w:bottom w:w="100" w:type="dxa"/>
              <w:right w:w="100" w:type="dxa"/>
            </w:tcMar>
          </w:tcPr>
          <w:p w14:paraId="66814C93"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Seal Containment</w:t>
            </w:r>
          </w:p>
        </w:tc>
      </w:tr>
      <w:tr w:rsidR="009F4D1D" w14:paraId="39FEC65A" w14:textId="77777777" w:rsidTr="00BC524B">
        <w:tc>
          <w:tcPr>
            <w:tcW w:w="3120" w:type="dxa"/>
            <w:shd w:val="clear" w:color="auto" w:fill="auto"/>
            <w:tcMar>
              <w:top w:w="100" w:type="dxa"/>
              <w:left w:w="100" w:type="dxa"/>
              <w:bottom w:w="100" w:type="dxa"/>
              <w:right w:w="100" w:type="dxa"/>
            </w:tcMar>
          </w:tcPr>
          <w:p w14:paraId="4B85E5A4"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Holes in box for each component</w:t>
            </w:r>
          </w:p>
        </w:tc>
        <w:tc>
          <w:tcPr>
            <w:tcW w:w="3120" w:type="dxa"/>
            <w:shd w:val="clear" w:color="auto" w:fill="auto"/>
            <w:tcMar>
              <w:top w:w="100" w:type="dxa"/>
              <w:left w:w="100" w:type="dxa"/>
              <w:bottom w:w="100" w:type="dxa"/>
              <w:right w:w="100" w:type="dxa"/>
            </w:tcMar>
          </w:tcPr>
          <w:p w14:paraId="6AC795DF"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Aluminum box </w:t>
            </w:r>
          </w:p>
        </w:tc>
        <w:tc>
          <w:tcPr>
            <w:tcW w:w="3120" w:type="dxa"/>
            <w:shd w:val="clear" w:color="auto" w:fill="auto"/>
            <w:tcMar>
              <w:top w:w="100" w:type="dxa"/>
              <w:left w:w="100" w:type="dxa"/>
              <w:bottom w:w="100" w:type="dxa"/>
              <w:right w:w="100" w:type="dxa"/>
            </w:tcMar>
          </w:tcPr>
          <w:p w14:paraId="05CD8F4A"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Rubber seal</w:t>
            </w:r>
          </w:p>
        </w:tc>
      </w:tr>
      <w:tr w:rsidR="009F4D1D" w14:paraId="0C64BEF6" w14:textId="77777777" w:rsidTr="00BC524B">
        <w:tc>
          <w:tcPr>
            <w:tcW w:w="3120" w:type="dxa"/>
            <w:shd w:val="clear" w:color="auto" w:fill="auto"/>
            <w:tcMar>
              <w:top w:w="100" w:type="dxa"/>
              <w:left w:w="100" w:type="dxa"/>
              <w:bottom w:w="100" w:type="dxa"/>
              <w:right w:w="100" w:type="dxa"/>
            </w:tcMar>
          </w:tcPr>
          <w:p w14:paraId="7E0C3492"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Wires through box</w:t>
            </w:r>
          </w:p>
        </w:tc>
        <w:tc>
          <w:tcPr>
            <w:tcW w:w="3120" w:type="dxa"/>
            <w:shd w:val="clear" w:color="auto" w:fill="auto"/>
            <w:tcMar>
              <w:top w:w="100" w:type="dxa"/>
              <w:left w:w="100" w:type="dxa"/>
              <w:bottom w:w="100" w:type="dxa"/>
              <w:right w:w="100" w:type="dxa"/>
            </w:tcMar>
          </w:tcPr>
          <w:p w14:paraId="3549C8F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Steel box</w:t>
            </w:r>
          </w:p>
        </w:tc>
        <w:tc>
          <w:tcPr>
            <w:tcW w:w="3120" w:type="dxa"/>
            <w:shd w:val="clear" w:color="auto" w:fill="auto"/>
            <w:tcMar>
              <w:top w:w="100" w:type="dxa"/>
              <w:left w:w="100" w:type="dxa"/>
              <w:bottom w:w="100" w:type="dxa"/>
              <w:right w:w="100" w:type="dxa"/>
            </w:tcMar>
          </w:tcPr>
          <w:p w14:paraId="6AB066CD"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Welded shut </w:t>
            </w:r>
          </w:p>
        </w:tc>
      </w:tr>
      <w:tr w:rsidR="009F4D1D" w14:paraId="03F375EF" w14:textId="77777777" w:rsidTr="00BC524B">
        <w:tc>
          <w:tcPr>
            <w:tcW w:w="3120" w:type="dxa"/>
            <w:shd w:val="clear" w:color="auto" w:fill="auto"/>
            <w:tcMar>
              <w:top w:w="100" w:type="dxa"/>
              <w:left w:w="100" w:type="dxa"/>
              <w:bottom w:w="100" w:type="dxa"/>
              <w:right w:w="100" w:type="dxa"/>
            </w:tcMar>
          </w:tcPr>
          <w:p w14:paraId="0FFE99D8"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Bluetooth communication</w:t>
            </w:r>
          </w:p>
        </w:tc>
        <w:tc>
          <w:tcPr>
            <w:tcW w:w="3120" w:type="dxa"/>
            <w:shd w:val="clear" w:color="auto" w:fill="auto"/>
            <w:tcMar>
              <w:top w:w="100" w:type="dxa"/>
              <w:left w:w="100" w:type="dxa"/>
              <w:bottom w:w="100" w:type="dxa"/>
              <w:right w:w="100" w:type="dxa"/>
            </w:tcMar>
          </w:tcPr>
          <w:p w14:paraId="3560A8F8"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Hard Plastic</w:t>
            </w:r>
          </w:p>
        </w:tc>
        <w:tc>
          <w:tcPr>
            <w:tcW w:w="3120" w:type="dxa"/>
            <w:shd w:val="clear" w:color="auto" w:fill="auto"/>
            <w:tcMar>
              <w:top w:w="100" w:type="dxa"/>
              <w:left w:w="100" w:type="dxa"/>
              <w:bottom w:w="100" w:type="dxa"/>
              <w:right w:w="100" w:type="dxa"/>
            </w:tcMar>
          </w:tcPr>
          <w:p w14:paraId="583F0018"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Plastic cover on top</w:t>
            </w:r>
          </w:p>
        </w:tc>
      </w:tr>
      <w:tr w:rsidR="009F4D1D" w14:paraId="78D23A0C" w14:textId="77777777" w:rsidTr="00BC524B">
        <w:tc>
          <w:tcPr>
            <w:tcW w:w="3120" w:type="dxa"/>
            <w:shd w:val="clear" w:color="auto" w:fill="auto"/>
            <w:tcMar>
              <w:top w:w="100" w:type="dxa"/>
              <w:left w:w="100" w:type="dxa"/>
              <w:bottom w:w="100" w:type="dxa"/>
              <w:right w:w="100" w:type="dxa"/>
            </w:tcMar>
          </w:tcPr>
          <w:p w14:paraId="2E0003CE"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3120" w:type="dxa"/>
            <w:shd w:val="clear" w:color="auto" w:fill="auto"/>
            <w:tcMar>
              <w:top w:w="100" w:type="dxa"/>
              <w:left w:w="100" w:type="dxa"/>
              <w:bottom w:w="100" w:type="dxa"/>
              <w:right w:w="100" w:type="dxa"/>
            </w:tcMar>
          </w:tcPr>
          <w:p w14:paraId="519EAF3B"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Composites</w:t>
            </w:r>
          </w:p>
        </w:tc>
        <w:tc>
          <w:tcPr>
            <w:tcW w:w="3120" w:type="dxa"/>
            <w:shd w:val="clear" w:color="auto" w:fill="auto"/>
            <w:tcMar>
              <w:top w:w="100" w:type="dxa"/>
              <w:left w:w="100" w:type="dxa"/>
              <w:bottom w:w="100" w:type="dxa"/>
              <w:right w:w="100" w:type="dxa"/>
            </w:tcMar>
          </w:tcPr>
          <w:p w14:paraId="4FB54984" w14:textId="77777777" w:rsidR="009F4D1D" w:rsidRDefault="009F4D1D" w:rsidP="00BC524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Umbrella material over it</w:t>
            </w:r>
          </w:p>
        </w:tc>
      </w:tr>
    </w:tbl>
    <w:p w14:paraId="3409CA2F" w14:textId="77777777" w:rsidR="009F4D1D" w:rsidRDefault="009F4D1D" w:rsidP="009F4D1D">
      <w:pPr>
        <w:rPr>
          <w:rFonts w:ascii="Times New Roman" w:eastAsia="Times New Roman" w:hAnsi="Times New Roman" w:cs="Times New Roman"/>
        </w:rPr>
      </w:pPr>
    </w:p>
    <w:p w14:paraId="089A6FB3" w14:textId="13FB1172" w:rsidR="009F4D1D" w:rsidRPr="009F4D1D" w:rsidRDefault="009F4D1D" w:rsidP="009F4D1D">
      <w:pPr>
        <w:rPr>
          <w:rFonts w:ascii="Times New Roman" w:eastAsia="Times New Roman" w:hAnsi="Times New Roman" w:cs="Times New Roman"/>
        </w:rPr>
      </w:pPr>
      <w:r>
        <w:rPr>
          <w:rFonts w:ascii="Times New Roman" w:eastAsia="Times New Roman" w:hAnsi="Times New Roman" w:cs="Times New Roman"/>
        </w:rPr>
        <w:t>This morphological chart for the physical support produces 48 different physical support concepts.</w:t>
      </w:r>
    </w:p>
    <w:sectPr w:rsidR="009F4D1D" w:rsidRPr="009F4D1D">
      <w:headerReference w:type="default" r:id="rId13"/>
      <w:headerReference w:type="first" r:id="rId14"/>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3F88E" w14:textId="77777777" w:rsidR="00A61BE5" w:rsidRDefault="00A61BE5">
      <w:pPr>
        <w:spacing w:line="240" w:lineRule="auto"/>
      </w:pPr>
      <w:r>
        <w:separator/>
      </w:r>
    </w:p>
    <w:p w14:paraId="3AF31C21" w14:textId="77777777" w:rsidR="00A61BE5" w:rsidRDefault="00A61BE5"/>
  </w:endnote>
  <w:endnote w:type="continuationSeparator" w:id="0">
    <w:p w14:paraId="3BF96135" w14:textId="77777777" w:rsidR="00A61BE5" w:rsidRDefault="00A61BE5">
      <w:pPr>
        <w:spacing w:line="240" w:lineRule="auto"/>
      </w:pPr>
      <w:r>
        <w:continuationSeparator/>
      </w:r>
    </w:p>
    <w:p w14:paraId="69130372" w14:textId="77777777" w:rsidR="00A61BE5" w:rsidRDefault="00A61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ED90D" w14:textId="77777777" w:rsidR="00A61BE5" w:rsidRDefault="00A61BE5">
      <w:pPr>
        <w:spacing w:line="240" w:lineRule="auto"/>
      </w:pPr>
      <w:r>
        <w:separator/>
      </w:r>
    </w:p>
    <w:p w14:paraId="2A69A7C8" w14:textId="77777777" w:rsidR="00A61BE5" w:rsidRDefault="00A61BE5"/>
  </w:footnote>
  <w:footnote w:type="continuationSeparator" w:id="0">
    <w:p w14:paraId="3A500BDD" w14:textId="77777777" w:rsidR="00A61BE5" w:rsidRDefault="00A61BE5">
      <w:pPr>
        <w:spacing w:line="240" w:lineRule="auto"/>
      </w:pPr>
      <w:r>
        <w:continuationSeparator/>
      </w:r>
    </w:p>
    <w:p w14:paraId="2BE3E43E" w14:textId="77777777" w:rsidR="00A61BE5" w:rsidRDefault="00A61B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8A436" w14:textId="24F2A21C" w:rsidR="00E81978" w:rsidRDefault="00A61BE5">
    <w:pPr>
      <w:pStyle w:val="Header"/>
    </w:pPr>
    <w:sdt>
      <w:sdtPr>
        <w:rPr>
          <w:rStyle w:val="Strong"/>
        </w:rPr>
        <w:alias w:val="Running head"/>
        <w:tag w:val=""/>
        <w:id w:val="12739865"/>
        <w:placeholder>
          <w:docPart w:val="28D5524D3E0141DEA9C82E72EE873F1B"/>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9F4D1D">
          <w:rPr>
            <w:rStyle w:val="Strong"/>
          </w:rPr>
          <w:t>Concept Generation</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35945" w14:textId="0149F84C" w:rsidR="00E81978" w:rsidRDefault="005D3A03">
    <w:pPr>
      <w:pStyle w:val="Header"/>
      <w:rPr>
        <w:rStyle w:val="Strong"/>
      </w:rPr>
    </w:pPr>
    <w:r>
      <w:t xml:space="preserve">Running head: </w:t>
    </w:r>
    <w:sdt>
      <w:sdtPr>
        <w:rPr>
          <w:rStyle w:val="Strong"/>
        </w:rPr>
        <w:alias w:val="Running head"/>
        <w:tag w:val=""/>
        <w:id w:val="-696842620"/>
        <w:placeholder>
          <w:docPart w:val="4AFAFE7B5064484D9FFBC46735CC242B"/>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9F4D1D">
          <w:rPr>
            <w:rStyle w:val="Strong"/>
          </w:rPr>
          <w:t>Concept Generation</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9BE4509"/>
    <w:multiLevelType w:val="hybridMultilevel"/>
    <w:tmpl w:val="6B66A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024C8"/>
    <w:multiLevelType w:val="multilevel"/>
    <w:tmpl w:val="79A400F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564CF7"/>
    <w:multiLevelType w:val="hybridMultilevel"/>
    <w:tmpl w:val="4D7E6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6"/>
  </w:num>
  <w:num w:numId="13">
    <w:abstractNumId w:val="13"/>
  </w:num>
  <w:num w:numId="14">
    <w:abstractNumId w:val="12"/>
  </w:num>
  <w:num w:numId="15">
    <w:abstractNumId w:val="15"/>
  </w:num>
  <w:num w:numId="16">
    <w:abstractNumId w:val="11"/>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7C"/>
    <w:rsid w:val="00063269"/>
    <w:rsid w:val="00095465"/>
    <w:rsid w:val="000A17CD"/>
    <w:rsid w:val="000C6106"/>
    <w:rsid w:val="000D3F41"/>
    <w:rsid w:val="000D5D43"/>
    <w:rsid w:val="000E1A24"/>
    <w:rsid w:val="000E703B"/>
    <w:rsid w:val="00103E38"/>
    <w:rsid w:val="001055CF"/>
    <w:rsid w:val="001212FF"/>
    <w:rsid w:val="00140616"/>
    <w:rsid w:val="00153EBA"/>
    <w:rsid w:val="00167D9E"/>
    <w:rsid w:val="00190D62"/>
    <w:rsid w:val="001B7B45"/>
    <w:rsid w:val="001F1C0F"/>
    <w:rsid w:val="00203974"/>
    <w:rsid w:val="00204352"/>
    <w:rsid w:val="0022403C"/>
    <w:rsid w:val="00277DFC"/>
    <w:rsid w:val="002E45BD"/>
    <w:rsid w:val="002F5712"/>
    <w:rsid w:val="00323FEC"/>
    <w:rsid w:val="003310BA"/>
    <w:rsid w:val="00355DCA"/>
    <w:rsid w:val="00367D07"/>
    <w:rsid w:val="004028A0"/>
    <w:rsid w:val="00474C86"/>
    <w:rsid w:val="00476566"/>
    <w:rsid w:val="00490F78"/>
    <w:rsid w:val="004A440F"/>
    <w:rsid w:val="004C5E74"/>
    <w:rsid w:val="004F24F6"/>
    <w:rsid w:val="00505B04"/>
    <w:rsid w:val="00525EBE"/>
    <w:rsid w:val="00551A02"/>
    <w:rsid w:val="005534FA"/>
    <w:rsid w:val="00562E78"/>
    <w:rsid w:val="00582FC9"/>
    <w:rsid w:val="005B114E"/>
    <w:rsid w:val="005D3A03"/>
    <w:rsid w:val="00620756"/>
    <w:rsid w:val="00675C47"/>
    <w:rsid w:val="0067684D"/>
    <w:rsid w:val="006D2EEB"/>
    <w:rsid w:val="006D6414"/>
    <w:rsid w:val="006E14BB"/>
    <w:rsid w:val="006E1E44"/>
    <w:rsid w:val="00731831"/>
    <w:rsid w:val="00734A61"/>
    <w:rsid w:val="0076347C"/>
    <w:rsid w:val="0076581C"/>
    <w:rsid w:val="0077717B"/>
    <w:rsid w:val="007D7322"/>
    <w:rsid w:val="008002C0"/>
    <w:rsid w:val="00823AB3"/>
    <w:rsid w:val="008304A5"/>
    <w:rsid w:val="00830DAF"/>
    <w:rsid w:val="00871777"/>
    <w:rsid w:val="008C4DA9"/>
    <w:rsid w:val="008C5323"/>
    <w:rsid w:val="008C7795"/>
    <w:rsid w:val="00926C79"/>
    <w:rsid w:val="00933DDC"/>
    <w:rsid w:val="00971347"/>
    <w:rsid w:val="009776C6"/>
    <w:rsid w:val="009A4A9B"/>
    <w:rsid w:val="009A6A3B"/>
    <w:rsid w:val="009C7912"/>
    <w:rsid w:val="009F4D1D"/>
    <w:rsid w:val="00A32DF6"/>
    <w:rsid w:val="00A36A6D"/>
    <w:rsid w:val="00A61BE5"/>
    <w:rsid w:val="00AD336E"/>
    <w:rsid w:val="00B133AA"/>
    <w:rsid w:val="00B27387"/>
    <w:rsid w:val="00B30D3D"/>
    <w:rsid w:val="00B608C4"/>
    <w:rsid w:val="00B823AA"/>
    <w:rsid w:val="00BA45DB"/>
    <w:rsid w:val="00BB0D29"/>
    <w:rsid w:val="00BF4184"/>
    <w:rsid w:val="00C0601E"/>
    <w:rsid w:val="00C25F98"/>
    <w:rsid w:val="00C319A6"/>
    <w:rsid w:val="00C31D30"/>
    <w:rsid w:val="00C6009A"/>
    <w:rsid w:val="00C644A2"/>
    <w:rsid w:val="00C808E3"/>
    <w:rsid w:val="00CB3908"/>
    <w:rsid w:val="00CD6E39"/>
    <w:rsid w:val="00CE00A2"/>
    <w:rsid w:val="00CF6E91"/>
    <w:rsid w:val="00D73969"/>
    <w:rsid w:val="00D82E17"/>
    <w:rsid w:val="00D85B68"/>
    <w:rsid w:val="00DC1A75"/>
    <w:rsid w:val="00DC4DA6"/>
    <w:rsid w:val="00DD59BD"/>
    <w:rsid w:val="00DD5A57"/>
    <w:rsid w:val="00E0265E"/>
    <w:rsid w:val="00E53E41"/>
    <w:rsid w:val="00E568BC"/>
    <w:rsid w:val="00E6004D"/>
    <w:rsid w:val="00E81978"/>
    <w:rsid w:val="00E9495F"/>
    <w:rsid w:val="00E9727A"/>
    <w:rsid w:val="00F379B7"/>
    <w:rsid w:val="00F525FA"/>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4F186"/>
  <w15:chartTrackingRefBased/>
  <w15:docId w15:val="{0BD9E908-ED26-46EF-A6FC-6CFEC6A6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35810961">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6363372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111085">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yler\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C64CF22E4A4FBDBBFF90799EEEE006"/>
        <w:category>
          <w:name w:val="General"/>
          <w:gallery w:val="placeholder"/>
        </w:category>
        <w:types>
          <w:type w:val="bbPlcHdr"/>
        </w:types>
        <w:behaviors>
          <w:behavior w:val="content"/>
        </w:behaviors>
        <w:guid w:val="{023C58FA-B8D7-48FF-A4C8-952D98030482}"/>
      </w:docPartPr>
      <w:docPartBody>
        <w:p w:rsidR="004D20BB" w:rsidRDefault="004C686F">
          <w:pPr>
            <w:pStyle w:val="61C64CF22E4A4FBDBBFF90799EEEE006"/>
          </w:pPr>
          <w:r>
            <w:t>[Title Here, up to 12 Words, on One to Two Lines]</w:t>
          </w:r>
        </w:p>
      </w:docPartBody>
    </w:docPart>
    <w:docPart>
      <w:docPartPr>
        <w:name w:val="28D5524D3E0141DEA9C82E72EE873F1B"/>
        <w:category>
          <w:name w:val="General"/>
          <w:gallery w:val="placeholder"/>
        </w:category>
        <w:types>
          <w:type w:val="bbPlcHdr"/>
        </w:types>
        <w:behaviors>
          <w:behavior w:val="content"/>
        </w:behaviors>
        <w:guid w:val="{F469DB11-5316-4AF8-A0E9-B618D0C0A907}"/>
      </w:docPartPr>
      <w:docPartBody>
        <w:p w:rsidR="004D20BB" w:rsidRDefault="004C686F">
          <w:pPr>
            <w:pStyle w:val="28D5524D3E0141DEA9C82E72EE873F1B"/>
          </w:pPr>
          <w:r w:rsidRPr="005D3A03">
            <w:t>Figures title:</w:t>
          </w:r>
        </w:p>
      </w:docPartBody>
    </w:docPart>
    <w:docPart>
      <w:docPartPr>
        <w:name w:val="4AFAFE7B5064484D9FFBC46735CC242B"/>
        <w:category>
          <w:name w:val="General"/>
          <w:gallery w:val="placeholder"/>
        </w:category>
        <w:types>
          <w:type w:val="bbPlcHdr"/>
        </w:types>
        <w:behaviors>
          <w:behavior w:val="content"/>
        </w:behaviors>
        <w:guid w:val="{2D85A295-9911-49D2-A459-FAA4E59F517A}"/>
      </w:docPartPr>
      <w:docPartBody>
        <w:p w:rsidR="004D20BB" w:rsidRDefault="004C686F">
          <w:pPr>
            <w:pStyle w:val="4AFAFE7B5064484D9FFBC46735CC242B"/>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86F"/>
    <w:rsid w:val="004C686F"/>
    <w:rsid w:val="004D20BB"/>
    <w:rsid w:val="00772F99"/>
    <w:rsid w:val="00D10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C64CF22E4A4FBDBBFF90799EEEE006">
    <w:name w:val="61C64CF22E4A4FBDBBFF90799EEEE006"/>
  </w:style>
  <w:style w:type="paragraph" w:customStyle="1" w:styleId="C469E8AA47B344FB9F9663372179BC09">
    <w:name w:val="C469E8AA47B344FB9F9663372179BC09"/>
  </w:style>
  <w:style w:type="paragraph" w:customStyle="1" w:styleId="105A307145D8471DAAE0ACF95A860CB1">
    <w:name w:val="105A307145D8471DAAE0ACF95A860CB1"/>
  </w:style>
  <w:style w:type="paragraph" w:customStyle="1" w:styleId="03413DC994E243ED9A1BFB24BF34FBFC">
    <w:name w:val="03413DC994E243ED9A1BFB24BF34FBFC"/>
  </w:style>
  <w:style w:type="paragraph" w:customStyle="1" w:styleId="17F1EAE6B504425B860B2A6D1EE2A3BD">
    <w:name w:val="17F1EAE6B504425B860B2A6D1EE2A3BD"/>
  </w:style>
  <w:style w:type="paragraph" w:customStyle="1" w:styleId="6B93C93A02DB41B298574EFBE52C8550">
    <w:name w:val="6B93C93A02DB41B298574EFBE52C8550"/>
  </w:style>
  <w:style w:type="character" w:styleId="Emphasis">
    <w:name w:val="Emphasis"/>
    <w:basedOn w:val="DefaultParagraphFont"/>
    <w:uiPriority w:val="4"/>
    <w:unhideWhenUsed/>
    <w:qFormat/>
    <w:rPr>
      <w:i/>
      <w:iCs/>
    </w:rPr>
  </w:style>
  <w:style w:type="paragraph" w:customStyle="1" w:styleId="12094E201B5D4321B7519B45927A3B02">
    <w:name w:val="12094E201B5D4321B7519B45927A3B02"/>
  </w:style>
  <w:style w:type="paragraph" w:customStyle="1" w:styleId="208E9E9A8FCE4EDFA6A3E71AD472590C">
    <w:name w:val="208E9E9A8FCE4EDFA6A3E71AD472590C"/>
  </w:style>
  <w:style w:type="paragraph" w:customStyle="1" w:styleId="CE6CAA17C3F04E2D8903D0EC38D71B61">
    <w:name w:val="CE6CAA17C3F04E2D8903D0EC38D71B61"/>
  </w:style>
  <w:style w:type="paragraph" w:customStyle="1" w:styleId="EB94017B54954046B118637DF56B5442">
    <w:name w:val="EB94017B54954046B118637DF56B5442"/>
  </w:style>
  <w:style w:type="paragraph" w:customStyle="1" w:styleId="1718BEEF7AA6413DB408281AC34EE0EF">
    <w:name w:val="1718BEEF7AA6413DB408281AC34EE0EF"/>
  </w:style>
  <w:style w:type="paragraph" w:customStyle="1" w:styleId="7D4284DD9F5D43D4BC78C465A686AE32">
    <w:name w:val="7D4284DD9F5D43D4BC78C465A686AE32"/>
  </w:style>
  <w:style w:type="paragraph" w:customStyle="1" w:styleId="5E2FA8C28613493A90B4B88EF509862D">
    <w:name w:val="5E2FA8C28613493A90B4B88EF509862D"/>
  </w:style>
  <w:style w:type="paragraph" w:customStyle="1" w:styleId="236F10AC69C94365AF3C7BD3FAE6F933">
    <w:name w:val="236F10AC69C94365AF3C7BD3FAE6F933"/>
  </w:style>
  <w:style w:type="paragraph" w:customStyle="1" w:styleId="43669AF932CD4B83BE164170D96BDD2A">
    <w:name w:val="43669AF932CD4B83BE164170D96BDD2A"/>
  </w:style>
  <w:style w:type="paragraph" w:customStyle="1" w:styleId="C1F3C5318C4E48FE86484D57D6D02CA8">
    <w:name w:val="C1F3C5318C4E48FE86484D57D6D02CA8"/>
  </w:style>
  <w:style w:type="paragraph" w:customStyle="1" w:styleId="FD77CEF83DEA4AB9A69A0D001DA4B21A">
    <w:name w:val="FD77CEF83DEA4AB9A69A0D001DA4B21A"/>
  </w:style>
  <w:style w:type="paragraph" w:customStyle="1" w:styleId="E3B877A208BF46DB88FB0B5C6EA24219">
    <w:name w:val="E3B877A208BF46DB88FB0B5C6EA24219"/>
  </w:style>
  <w:style w:type="paragraph" w:customStyle="1" w:styleId="1031C96B7C1F470C8F505C95C0D6E6D4">
    <w:name w:val="1031C96B7C1F470C8F505C95C0D6E6D4"/>
  </w:style>
  <w:style w:type="paragraph" w:customStyle="1" w:styleId="7DCDBDFA0BDC479CB62A93B95F83A175">
    <w:name w:val="7DCDBDFA0BDC479CB62A93B95F83A175"/>
  </w:style>
  <w:style w:type="paragraph" w:customStyle="1" w:styleId="98C47067DD2040288E1A7FFFD5C4E8F2">
    <w:name w:val="98C47067DD2040288E1A7FFFD5C4E8F2"/>
  </w:style>
  <w:style w:type="paragraph" w:customStyle="1" w:styleId="732C58A5D15B42E2950F201AAC0B745A">
    <w:name w:val="732C58A5D15B42E2950F201AAC0B745A"/>
  </w:style>
  <w:style w:type="paragraph" w:customStyle="1" w:styleId="76ADE310A2C44B1B9175F8C632AB36DD">
    <w:name w:val="76ADE310A2C44B1B9175F8C632AB36DD"/>
  </w:style>
  <w:style w:type="paragraph" w:customStyle="1" w:styleId="B217F5BD811943CE9C9B1730CD145DF6">
    <w:name w:val="B217F5BD811943CE9C9B1730CD145DF6"/>
  </w:style>
  <w:style w:type="paragraph" w:customStyle="1" w:styleId="C2EDBE3068A84C018731ABABFA619150">
    <w:name w:val="C2EDBE3068A84C018731ABABFA619150"/>
  </w:style>
  <w:style w:type="paragraph" w:customStyle="1" w:styleId="E896538400BB4A4A8ECE5353CACB8FB0">
    <w:name w:val="E896538400BB4A4A8ECE5353CACB8FB0"/>
  </w:style>
  <w:style w:type="paragraph" w:customStyle="1" w:styleId="4F3ED7ADA6184915A493B0E15C8D9C46">
    <w:name w:val="4F3ED7ADA6184915A493B0E15C8D9C46"/>
  </w:style>
  <w:style w:type="paragraph" w:customStyle="1" w:styleId="A90FBC88552F4FB3ABB25054442C86A5">
    <w:name w:val="A90FBC88552F4FB3ABB25054442C86A5"/>
  </w:style>
  <w:style w:type="paragraph" w:customStyle="1" w:styleId="8B0300F21DDB4D299B2376CE65225B4D">
    <w:name w:val="8B0300F21DDB4D299B2376CE65225B4D"/>
  </w:style>
  <w:style w:type="paragraph" w:customStyle="1" w:styleId="FE0771865A4847AF8800CE13BE9402E7">
    <w:name w:val="FE0771865A4847AF8800CE13BE9402E7"/>
  </w:style>
  <w:style w:type="paragraph" w:customStyle="1" w:styleId="BC8C406161844C81AEA191279D79DDDD">
    <w:name w:val="BC8C406161844C81AEA191279D79DDDD"/>
  </w:style>
  <w:style w:type="paragraph" w:customStyle="1" w:styleId="60B4F69948474CCDADFB41C8E56B3019">
    <w:name w:val="60B4F69948474CCDADFB41C8E56B3019"/>
  </w:style>
  <w:style w:type="paragraph" w:customStyle="1" w:styleId="F98195BCCBC34346A9B8C2050E4E1F08">
    <w:name w:val="F98195BCCBC34346A9B8C2050E4E1F08"/>
  </w:style>
  <w:style w:type="paragraph" w:customStyle="1" w:styleId="2730E676047C404A8CC61F575A3263D4">
    <w:name w:val="2730E676047C404A8CC61F575A3263D4"/>
  </w:style>
  <w:style w:type="paragraph" w:customStyle="1" w:styleId="04047D74FAF643B39DFB82E67374D219">
    <w:name w:val="04047D74FAF643B39DFB82E67374D219"/>
  </w:style>
  <w:style w:type="paragraph" w:customStyle="1" w:styleId="F36B18555B2D45ABBFC804F64EFD173D">
    <w:name w:val="F36B18555B2D45ABBFC804F64EFD173D"/>
  </w:style>
  <w:style w:type="paragraph" w:customStyle="1" w:styleId="425B7B89570241A8924EC0E5BEB8441B">
    <w:name w:val="425B7B89570241A8924EC0E5BEB8441B"/>
  </w:style>
  <w:style w:type="paragraph" w:customStyle="1" w:styleId="64C22245560E4AE1BACCC0FA03427EBD">
    <w:name w:val="64C22245560E4AE1BACCC0FA03427EBD"/>
  </w:style>
  <w:style w:type="paragraph" w:customStyle="1" w:styleId="A056949AC05A49908A90D7ED9DC886B9">
    <w:name w:val="A056949AC05A49908A90D7ED9DC886B9"/>
  </w:style>
  <w:style w:type="paragraph" w:customStyle="1" w:styleId="28F71E7C888C4B0D9B7B13BDCE1FD223">
    <w:name w:val="28F71E7C888C4B0D9B7B13BDCE1FD223"/>
  </w:style>
  <w:style w:type="paragraph" w:customStyle="1" w:styleId="E5CE224711844456998948BBEFBE4064">
    <w:name w:val="E5CE224711844456998948BBEFBE4064"/>
  </w:style>
  <w:style w:type="paragraph" w:customStyle="1" w:styleId="E2FD4938A69F4F13BA6BBA6A826DBC85">
    <w:name w:val="E2FD4938A69F4F13BA6BBA6A826DBC85"/>
  </w:style>
  <w:style w:type="paragraph" w:customStyle="1" w:styleId="10F1C3C624C849289C19089096189D51">
    <w:name w:val="10F1C3C624C849289C19089096189D51"/>
  </w:style>
  <w:style w:type="paragraph" w:customStyle="1" w:styleId="12E34BCFC06041AABC961E07CDCE84BD">
    <w:name w:val="12E34BCFC06041AABC961E07CDCE84BD"/>
  </w:style>
  <w:style w:type="paragraph" w:customStyle="1" w:styleId="7BA1B9EC74264C319D25801586974C8A">
    <w:name w:val="7BA1B9EC74264C319D25801586974C8A"/>
  </w:style>
  <w:style w:type="paragraph" w:customStyle="1" w:styleId="29429B33DA0742D099A596AA581BD082">
    <w:name w:val="29429B33DA0742D099A596AA581BD082"/>
  </w:style>
  <w:style w:type="paragraph" w:customStyle="1" w:styleId="455536A57E564FD9B93AB2E3AA686979">
    <w:name w:val="455536A57E564FD9B93AB2E3AA686979"/>
  </w:style>
  <w:style w:type="paragraph" w:customStyle="1" w:styleId="D1B478CDF15E4BEF9657A47FA7ED08CD">
    <w:name w:val="D1B478CDF15E4BEF9657A47FA7ED08CD"/>
  </w:style>
  <w:style w:type="paragraph" w:customStyle="1" w:styleId="DC47685C9DB2444EAC92CB7C01575169">
    <w:name w:val="DC47685C9DB2444EAC92CB7C01575169"/>
  </w:style>
  <w:style w:type="paragraph" w:customStyle="1" w:styleId="F62954530853444892118042ECA2560D">
    <w:name w:val="F62954530853444892118042ECA2560D"/>
  </w:style>
  <w:style w:type="paragraph" w:customStyle="1" w:styleId="E24374C0AA844794BC94F31EC0BB893B">
    <w:name w:val="E24374C0AA844794BC94F31EC0BB893B"/>
  </w:style>
  <w:style w:type="paragraph" w:customStyle="1" w:styleId="7A93FAB66CFC49D88AE7353E7F942FFD">
    <w:name w:val="7A93FAB66CFC49D88AE7353E7F942FFD"/>
  </w:style>
  <w:style w:type="paragraph" w:customStyle="1" w:styleId="B9A5453F2B344A8ABFC4AD6651DE49AB">
    <w:name w:val="B9A5453F2B344A8ABFC4AD6651DE49AB"/>
  </w:style>
  <w:style w:type="paragraph" w:customStyle="1" w:styleId="F0201B89972E4581B47B9AA7A11E5F84">
    <w:name w:val="F0201B89972E4581B47B9AA7A11E5F84"/>
  </w:style>
  <w:style w:type="paragraph" w:customStyle="1" w:styleId="CAB35B7F151B41019F7D27296D484F92">
    <w:name w:val="CAB35B7F151B41019F7D27296D484F92"/>
  </w:style>
  <w:style w:type="paragraph" w:customStyle="1" w:styleId="14EE0D9564B74F63BF18C8A3B94E2AE7">
    <w:name w:val="14EE0D9564B74F63BF18C8A3B94E2AE7"/>
  </w:style>
  <w:style w:type="paragraph" w:customStyle="1" w:styleId="B22FE7245A87464F87DA0D3600416C17">
    <w:name w:val="B22FE7245A87464F87DA0D3600416C17"/>
  </w:style>
  <w:style w:type="paragraph" w:customStyle="1" w:styleId="B15D358D704E41008B70F624BFBABCC6">
    <w:name w:val="B15D358D704E41008B70F624BFBABCC6"/>
  </w:style>
  <w:style w:type="paragraph" w:customStyle="1" w:styleId="2C1080B14A694709A9F2808DAEEC37BB">
    <w:name w:val="2C1080B14A694709A9F2808DAEEC37BB"/>
  </w:style>
  <w:style w:type="paragraph" w:customStyle="1" w:styleId="FB0318327726412D81C4AC2DA2A458C4">
    <w:name w:val="FB0318327726412D81C4AC2DA2A458C4"/>
  </w:style>
  <w:style w:type="paragraph" w:customStyle="1" w:styleId="7715B570996344458D0CCCA2B4D95CA2">
    <w:name w:val="7715B570996344458D0CCCA2B4D95CA2"/>
  </w:style>
  <w:style w:type="paragraph" w:customStyle="1" w:styleId="28D5524D3E0141DEA9C82E72EE873F1B">
    <w:name w:val="28D5524D3E0141DEA9C82E72EE873F1B"/>
  </w:style>
  <w:style w:type="paragraph" w:customStyle="1" w:styleId="4AFAFE7B5064484D9FFBC46735CC242B">
    <w:name w:val="4AFAFE7B5064484D9FFBC46735CC242B"/>
  </w:style>
  <w:style w:type="paragraph" w:customStyle="1" w:styleId="E10975F609D74D95BBF7C689814F0DA5">
    <w:name w:val="E10975F609D74D95BBF7C689814F0DA5"/>
    <w:rsid w:val="004C686F"/>
  </w:style>
  <w:style w:type="paragraph" w:customStyle="1" w:styleId="E59B90CBB28F49EC91C26E46B8C2F580">
    <w:name w:val="E59B90CBB28F49EC91C26E46B8C2F580"/>
    <w:rsid w:val="004C686F"/>
  </w:style>
  <w:style w:type="paragraph" w:customStyle="1" w:styleId="5545B976E3454A398F386C7013E42829">
    <w:name w:val="5545B976E3454A398F386C7013E42829"/>
    <w:rsid w:val="004C6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Concept Generation</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AF864-9DAB-46FC-B7AE-0D7FD6F9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1</TotalTime>
  <Pages>9</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Functional Decomposition</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Generation</dc:title>
  <dc:subject/>
  <dc:creator>Taylor Bethmann</dc:creator>
  <cp:keywords/>
  <dc:description/>
  <cp:lastModifiedBy>Skyler Heft</cp:lastModifiedBy>
  <cp:revision>3</cp:revision>
  <dcterms:created xsi:type="dcterms:W3CDTF">2019-10-18T17:38:00Z</dcterms:created>
  <dcterms:modified xsi:type="dcterms:W3CDTF">2019-10-18T17:39:00Z</dcterms:modified>
</cp:coreProperties>
</file>